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E7D4" w14:textId="1D318CB8" w:rsidR="001F7DBF" w:rsidRPr="00F81E65" w:rsidRDefault="00E31178" w:rsidP="001F7DBF">
      <w:r>
        <w:fldChar w:fldCharType="begin"/>
      </w:r>
      <w:r>
        <w:instrText xml:space="preserve"> TIME \@ "dd/MM/yy" </w:instrText>
      </w:r>
      <w:r>
        <w:fldChar w:fldCharType="separate"/>
      </w:r>
      <w:r w:rsidR="009F7EFF">
        <w:rPr>
          <w:noProof/>
        </w:rPr>
        <w:t>01/04/25</w:t>
      </w:r>
      <w:r>
        <w:fldChar w:fldCharType="end"/>
      </w:r>
    </w:p>
    <w:p w14:paraId="4B014443" w14:textId="1391058C" w:rsidR="00490570" w:rsidRPr="00E95D82" w:rsidRDefault="001027AB" w:rsidP="00E95D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28095237"/>
      <w:r w:rsidRPr="00E95D82">
        <w:rPr>
          <w:rFonts w:ascii="Times New Roman" w:hAnsi="Times New Roman"/>
          <w:b/>
          <w:sz w:val="24"/>
          <w:szCs w:val="24"/>
          <w:lang w:val="uk-UA"/>
        </w:rPr>
        <w:t>Порядок нарахування плати</w:t>
      </w:r>
      <w:r w:rsidR="00490570" w:rsidRPr="00E95D82">
        <w:rPr>
          <w:rFonts w:ascii="Times New Roman" w:hAnsi="Times New Roman"/>
          <w:b/>
          <w:sz w:val="24"/>
          <w:szCs w:val="24"/>
          <w:lang w:val="uk-UA"/>
        </w:rPr>
        <w:t xml:space="preserve"> за розподіл газу </w:t>
      </w:r>
    </w:p>
    <w:p w14:paraId="62AFED36" w14:textId="668CE151" w:rsidR="00172C5D" w:rsidRPr="00E95D82" w:rsidRDefault="00490570" w:rsidP="00E95D82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95D82">
        <w:rPr>
          <w:rFonts w:ascii="Times New Roman" w:hAnsi="Times New Roman" w:cs="Times New Roman"/>
          <w:sz w:val="24"/>
        </w:rPr>
        <w:br/>
      </w:r>
      <w:r w:rsidRPr="00E95D82">
        <w:rPr>
          <w:rFonts w:ascii="Times New Roman" w:hAnsi="Times New Roman" w:cs="Times New Roman"/>
          <w:sz w:val="24"/>
          <w:lang w:val="uk-UA"/>
        </w:rPr>
        <w:t>З січня</w:t>
      </w:r>
      <w:r w:rsidRPr="00E95D82">
        <w:rPr>
          <w:rFonts w:ascii="Times New Roman" w:hAnsi="Times New Roman" w:cs="Times New Roman"/>
          <w:sz w:val="24"/>
        </w:rPr>
        <w:t xml:space="preserve"> 2020 ро</w:t>
      </w:r>
      <w:r w:rsidRPr="00E95D82">
        <w:rPr>
          <w:rFonts w:ascii="Times New Roman" w:hAnsi="Times New Roman" w:cs="Times New Roman"/>
          <w:sz w:val="24"/>
          <w:lang w:val="uk-UA"/>
        </w:rPr>
        <w:t>ку</w:t>
      </w:r>
      <w:r w:rsidR="00172C5D" w:rsidRPr="00E95D82">
        <w:rPr>
          <w:rFonts w:ascii="Times New Roman" w:hAnsi="Times New Roman" w:cs="Times New Roman"/>
          <w:sz w:val="24"/>
        </w:rPr>
        <w:t xml:space="preserve"> рішенням НКРЕКП з рахунк</w:t>
      </w:r>
      <w:r w:rsidR="00172C5D" w:rsidRPr="00E95D82">
        <w:rPr>
          <w:rFonts w:ascii="Times New Roman" w:hAnsi="Times New Roman" w:cs="Times New Roman"/>
          <w:sz w:val="24"/>
          <w:lang w:val="uk-UA"/>
        </w:rPr>
        <w:t>у</w:t>
      </w:r>
      <w:r w:rsidRPr="00E95D82">
        <w:rPr>
          <w:rFonts w:ascii="Times New Roman" w:hAnsi="Times New Roman" w:cs="Times New Roman"/>
          <w:sz w:val="24"/>
        </w:rPr>
        <w:t xml:space="preserve"> за газ вилучена плата за </w:t>
      </w:r>
      <w:r w:rsidR="001027AB" w:rsidRPr="00E95D82">
        <w:rPr>
          <w:rFonts w:ascii="Times New Roman" w:hAnsi="Times New Roman" w:cs="Times New Roman"/>
          <w:sz w:val="24"/>
          <w:lang w:val="uk-UA"/>
        </w:rPr>
        <w:t>розподіл</w:t>
      </w:r>
      <w:r w:rsidRPr="00E95D82">
        <w:rPr>
          <w:rFonts w:ascii="Times New Roman" w:hAnsi="Times New Roman" w:cs="Times New Roman"/>
          <w:sz w:val="24"/>
        </w:rPr>
        <w:t xml:space="preserve"> газу.</w:t>
      </w:r>
      <w:r w:rsidR="00526A23" w:rsidRPr="00E95D82">
        <w:rPr>
          <w:rFonts w:ascii="Times New Roman" w:hAnsi="Times New Roman" w:cs="Times New Roman"/>
          <w:sz w:val="24"/>
          <w:lang w:val="uk-UA"/>
        </w:rPr>
        <w:t xml:space="preserve"> </w:t>
      </w:r>
      <w:r w:rsidR="001711FE" w:rsidRPr="00E95D82">
        <w:rPr>
          <w:rFonts w:ascii="Times New Roman" w:hAnsi="Times New Roman" w:cs="Times New Roman"/>
          <w:sz w:val="24"/>
          <w:lang w:val="uk-UA"/>
        </w:rPr>
        <w:t>Відт</w:t>
      </w:r>
      <w:r w:rsidR="001027AB" w:rsidRPr="00E95D82">
        <w:rPr>
          <w:rFonts w:ascii="Times New Roman" w:hAnsi="Times New Roman" w:cs="Times New Roman"/>
          <w:sz w:val="24"/>
          <w:lang w:val="uk-UA"/>
        </w:rPr>
        <w:t>ак</w:t>
      </w:r>
      <w:r w:rsidR="001711FE" w:rsidRPr="00E95D82">
        <w:rPr>
          <w:rFonts w:ascii="Times New Roman" w:hAnsi="Times New Roman" w:cs="Times New Roman"/>
          <w:sz w:val="24"/>
          <w:lang w:val="uk-UA"/>
        </w:rPr>
        <w:t xml:space="preserve"> </w:t>
      </w:r>
      <w:r w:rsidR="001027AB" w:rsidRPr="00E95D82">
        <w:rPr>
          <w:rFonts w:ascii="Times New Roman" w:hAnsi="Times New Roman" w:cs="Times New Roman"/>
          <w:sz w:val="24"/>
          <w:lang w:val="uk-UA"/>
        </w:rPr>
        <w:t>послуги розподілу газу</w:t>
      </w:r>
      <w:r w:rsidR="001711FE" w:rsidRPr="00E95D82">
        <w:rPr>
          <w:rFonts w:ascii="Times New Roman" w:hAnsi="Times New Roman" w:cs="Times New Roman"/>
          <w:sz w:val="24"/>
          <w:lang w:val="uk-UA"/>
        </w:rPr>
        <w:t xml:space="preserve"> </w:t>
      </w:r>
      <w:r w:rsidR="001027AB" w:rsidRPr="00E95D82">
        <w:rPr>
          <w:rFonts w:ascii="Times New Roman" w:hAnsi="Times New Roman" w:cs="Times New Roman"/>
          <w:sz w:val="24"/>
          <w:lang w:val="uk-UA"/>
        </w:rPr>
        <w:t>с</w:t>
      </w:r>
      <w:r w:rsidR="001711FE" w:rsidRPr="00E95D82">
        <w:rPr>
          <w:rFonts w:ascii="Times New Roman" w:hAnsi="Times New Roman" w:cs="Times New Roman"/>
          <w:sz w:val="24"/>
          <w:lang w:val="uk-UA"/>
        </w:rPr>
        <w:t>плачу</w:t>
      </w:r>
      <w:r w:rsidR="001027AB" w:rsidRPr="00E95D82">
        <w:rPr>
          <w:rFonts w:ascii="Times New Roman" w:hAnsi="Times New Roman" w:cs="Times New Roman"/>
          <w:sz w:val="24"/>
          <w:lang w:val="uk-UA"/>
        </w:rPr>
        <w:t>ють</w:t>
      </w:r>
      <w:r w:rsidR="001711FE" w:rsidRPr="00E95D82">
        <w:rPr>
          <w:rFonts w:ascii="Times New Roman" w:hAnsi="Times New Roman" w:cs="Times New Roman"/>
          <w:sz w:val="24"/>
          <w:lang w:val="uk-UA"/>
        </w:rPr>
        <w:t xml:space="preserve">ся за окремим рахунком. </w:t>
      </w:r>
      <w:r w:rsidR="001027AB" w:rsidRPr="00E95D82">
        <w:rPr>
          <w:rFonts w:ascii="Times New Roman" w:hAnsi="Times New Roman" w:cs="Times New Roman"/>
          <w:sz w:val="24"/>
          <w:lang w:val="uk-UA"/>
        </w:rPr>
        <w:t>Порядок нарахування плати визначений Кодексом газорозподільних систем, затвердженим Постановою НКРЕКП від 30.09.2015 р. № 2494 з подальшими змінами.</w:t>
      </w:r>
    </w:p>
    <w:p w14:paraId="4A31761C" w14:textId="77777777" w:rsidR="001027AB" w:rsidRPr="00E95D82" w:rsidRDefault="001027AB" w:rsidP="00E95D8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3A4CE23" w14:textId="3BF9254F" w:rsidR="001027AB" w:rsidRPr="00E95D82" w:rsidRDefault="00490570" w:rsidP="00E95D8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95D82">
        <w:rPr>
          <w:rFonts w:ascii="Times New Roman" w:hAnsi="Times New Roman"/>
          <w:sz w:val="24"/>
          <w:szCs w:val="24"/>
        </w:rPr>
        <w:t xml:space="preserve">Вартість </w:t>
      </w:r>
      <w:r w:rsidR="003216A8" w:rsidRPr="00E95D82">
        <w:rPr>
          <w:rFonts w:ascii="Times New Roman" w:hAnsi="Times New Roman"/>
          <w:sz w:val="24"/>
          <w:szCs w:val="24"/>
          <w:lang w:val="uk-UA"/>
        </w:rPr>
        <w:t xml:space="preserve">послуг </w:t>
      </w:r>
      <w:r w:rsidR="001027AB" w:rsidRPr="00E95D82">
        <w:rPr>
          <w:rFonts w:ascii="Times New Roman" w:hAnsi="Times New Roman"/>
          <w:sz w:val="24"/>
          <w:szCs w:val="24"/>
          <w:lang w:val="uk-UA"/>
        </w:rPr>
        <w:t>розподілу</w:t>
      </w:r>
      <w:r w:rsidRPr="00E95D82">
        <w:rPr>
          <w:rFonts w:ascii="Times New Roman" w:hAnsi="Times New Roman"/>
          <w:sz w:val="24"/>
          <w:szCs w:val="24"/>
        </w:rPr>
        <w:t xml:space="preserve"> газу розраховується індивідуально для кожного клієнта. Розмір плати залежить від конкретного обсягу споживання та тарифу, встановлено</w:t>
      </w:r>
      <w:r w:rsidR="001027AB" w:rsidRPr="00E95D82">
        <w:rPr>
          <w:rFonts w:ascii="Times New Roman" w:hAnsi="Times New Roman"/>
          <w:sz w:val="24"/>
          <w:szCs w:val="24"/>
          <w:lang w:val="uk-UA"/>
        </w:rPr>
        <w:t>го</w:t>
      </w:r>
      <w:r w:rsidRPr="00E95D82">
        <w:rPr>
          <w:rFonts w:ascii="Times New Roman" w:hAnsi="Times New Roman"/>
          <w:sz w:val="24"/>
          <w:szCs w:val="24"/>
        </w:rPr>
        <w:t xml:space="preserve"> НКРЕКП.</w:t>
      </w:r>
      <w:r w:rsidR="001711FE" w:rsidRPr="00E95D8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A7A028C" w14:textId="77777777" w:rsidR="003216A8" w:rsidRPr="00E95D82" w:rsidRDefault="0013686A" w:rsidP="00E95D82">
      <w:pPr>
        <w:shd w:val="clear" w:color="auto" w:fill="FFFFFF"/>
        <w:jc w:val="both"/>
        <w:rPr>
          <w:rFonts w:ascii="Times New Roman" w:hAnsi="Times New Roman" w:cs="Times New Roman"/>
          <w:sz w:val="24"/>
          <w:lang w:val="uk-UA"/>
        </w:rPr>
      </w:pPr>
      <w:r w:rsidRPr="00E95D82">
        <w:rPr>
          <w:rFonts w:ascii="Times New Roman" w:hAnsi="Times New Roman" w:cs="Times New Roman"/>
          <w:sz w:val="24"/>
          <w:shd w:val="clear" w:color="auto" w:fill="FFFFFF"/>
        </w:rPr>
        <w:t>При визначенні обсягу споживання</w:t>
      </w:r>
      <w:r w:rsidRPr="00E95D82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</w:t>
      </w:r>
      <w:r w:rsidR="00490570" w:rsidRPr="00E95D82">
        <w:rPr>
          <w:rFonts w:ascii="Times New Roman" w:hAnsi="Times New Roman" w:cs="Times New Roman"/>
          <w:sz w:val="24"/>
        </w:rPr>
        <w:t xml:space="preserve">за основу береться </w:t>
      </w:r>
      <w:r w:rsidR="00490570" w:rsidRPr="00E95D82">
        <w:rPr>
          <w:rFonts w:ascii="Times New Roman" w:hAnsi="Times New Roman" w:cs="Times New Roman"/>
          <w:sz w:val="24"/>
          <w:shd w:val="clear" w:color="auto" w:fill="FFFFFF"/>
        </w:rPr>
        <w:t xml:space="preserve">кількість спожитих кубометрів газу впродовж </w:t>
      </w:r>
      <w:r w:rsidR="008A7DFC" w:rsidRPr="00E95D82">
        <w:rPr>
          <w:rFonts w:ascii="Times New Roman" w:hAnsi="Times New Roman" w:cs="Times New Roman"/>
          <w:sz w:val="24"/>
          <w:shd w:val="clear" w:color="auto" w:fill="FFFFFF"/>
          <w:lang w:val="uk-UA"/>
        </w:rPr>
        <w:t>п</w:t>
      </w:r>
      <w:r w:rsidR="00490570" w:rsidRPr="00E95D82">
        <w:rPr>
          <w:rFonts w:ascii="Times New Roman" w:hAnsi="Times New Roman" w:cs="Times New Roman"/>
          <w:sz w:val="24"/>
          <w:shd w:val="clear" w:color="auto" w:fill="FFFFFF"/>
        </w:rPr>
        <w:t>опереднього </w:t>
      </w:r>
      <w:r w:rsidR="00490570" w:rsidRPr="00E95D82">
        <w:rPr>
          <w:rFonts w:ascii="Times New Roman" w:hAnsi="Times New Roman" w:cs="Times New Roman"/>
          <w:sz w:val="24"/>
        </w:rPr>
        <w:t>"газового року"</w:t>
      </w:r>
      <w:r w:rsidR="003216A8" w:rsidRPr="00E95D82">
        <w:rPr>
          <w:rFonts w:ascii="Times New Roman" w:hAnsi="Times New Roman" w:cs="Times New Roman"/>
          <w:sz w:val="24"/>
          <w:lang w:val="uk-UA"/>
        </w:rPr>
        <w:t xml:space="preserve">. </w:t>
      </w:r>
      <w:r w:rsidR="00490570" w:rsidRPr="00E95D82">
        <w:rPr>
          <w:rFonts w:ascii="Times New Roman" w:hAnsi="Times New Roman" w:cs="Times New Roman"/>
          <w:sz w:val="24"/>
        </w:rPr>
        <w:t xml:space="preserve">Це проміжок часу з 1 жовтня по 30 вересня. </w:t>
      </w:r>
      <w:r w:rsidR="003216A8" w:rsidRPr="00E95D82">
        <w:rPr>
          <w:rFonts w:ascii="Times New Roman" w:hAnsi="Times New Roman" w:cs="Times New Roman"/>
          <w:sz w:val="24"/>
        </w:rPr>
        <w:t xml:space="preserve">Відповідно до об’ємів спожитого газу в попередній газовий рік для споживача розраховується плата за розподіл природного газу на наступний календарний рік. </w:t>
      </w:r>
    </w:p>
    <w:p w14:paraId="6A07D8B5" w14:textId="77777777" w:rsidR="0001092D" w:rsidRPr="00E95D82" w:rsidRDefault="00490570" w:rsidP="00E95D8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95D82">
        <w:rPr>
          <w:rFonts w:ascii="Times New Roman" w:hAnsi="Times New Roman"/>
          <w:sz w:val="24"/>
          <w:szCs w:val="24"/>
        </w:rPr>
        <w:t xml:space="preserve">Сума кубів газу, спожитого за </w:t>
      </w:r>
      <w:r w:rsidR="001027AB" w:rsidRPr="00E95D82">
        <w:rPr>
          <w:rFonts w:ascii="Times New Roman" w:hAnsi="Times New Roman"/>
          <w:sz w:val="24"/>
          <w:szCs w:val="24"/>
          <w:lang w:val="uk-UA"/>
        </w:rPr>
        <w:t xml:space="preserve">газовий </w:t>
      </w:r>
      <w:r w:rsidRPr="00E95D82">
        <w:rPr>
          <w:rFonts w:ascii="Times New Roman" w:hAnsi="Times New Roman"/>
          <w:sz w:val="24"/>
          <w:szCs w:val="24"/>
        </w:rPr>
        <w:t>рік,</w:t>
      </w:r>
      <w:r w:rsidR="003216A8" w:rsidRPr="00E95D82">
        <w:rPr>
          <w:rFonts w:ascii="Times New Roman" w:hAnsi="Times New Roman"/>
          <w:sz w:val="24"/>
          <w:szCs w:val="24"/>
          <w:lang w:val="uk-UA"/>
        </w:rPr>
        <w:t xml:space="preserve"> становить річну замовлену потужність клієнта. </w:t>
      </w:r>
    </w:p>
    <w:p w14:paraId="5F38BB52" w14:textId="77777777" w:rsidR="0001092D" w:rsidRPr="00E95D82" w:rsidRDefault="0001092D" w:rsidP="00E95D8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E95D82">
        <w:rPr>
          <w:rFonts w:ascii="Times New Roman" w:hAnsi="Times New Roman" w:cs="Times New Roman"/>
          <w:sz w:val="24"/>
        </w:rPr>
        <w:t xml:space="preserve">Кожен споживач може самостійно розрахувати свою щомісячну плату за розподіл газу. </w:t>
      </w:r>
    </w:p>
    <w:p w14:paraId="1E772750" w14:textId="6D228990" w:rsidR="0001092D" w:rsidRPr="00E95D82" w:rsidRDefault="0001092D" w:rsidP="00E95D8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E95D82">
        <w:rPr>
          <w:rFonts w:ascii="Times New Roman" w:hAnsi="Times New Roman" w:cs="Times New Roman"/>
          <w:sz w:val="24"/>
        </w:rPr>
        <w:t xml:space="preserve">Для цього весь об’єм газу, спожитий за попередній газовий рік, необхідно розділити на 12 </w:t>
      </w:r>
      <w:r w:rsidRPr="00E95D82">
        <w:rPr>
          <w:rFonts w:ascii="Times New Roman" w:hAnsi="Times New Roman" w:cs="Times New Roman"/>
          <w:sz w:val="24"/>
          <w:lang w:val="uk-UA"/>
        </w:rPr>
        <w:t xml:space="preserve">місяців </w:t>
      </w:r>
      <w:r w:rsidRPr="00E95D82">
        <w:rPr>
          <w:rFonts w:ascii="Times New Roman" w:hAnsi="Times New Roman" w:cs="Times New Roman"/>
          <w:sz w:val="24"/>
        </w:rPr>
        <w:t xml:space="preserve">та помножити на тариф вашого оператора газорозподільної </w:t>
      </w:r>
      <w:r w:rsidR="005410B0">
        <w:rPr>
          <w:rFonts w:ascii="Times New Roman" w:hAnsi="Times New Roman" w:cs="Times New Roman"/>
          <w:sz w:val="24"/>
          <w:lang w:val="uk-UA"/>
        </w:rPr>
        <w:t xml:space="preserve">системи </w:t>
      </w:r>
      <w:r w:rsidRPr="00E95D82">
        <w:rPr>
          <w:rFonts w:ascii="Times New Roman" w:hAnsi="Times New Roman" w:cs="Times New Roman"/>
          <w:sz w:val="24"/>
        </w:rPr>
        <w:t>(</w:t>
      </w:r>
      <w:r w:rsidR="00AE31B0" w:rsidRPr="00E95D82">
        <w:rPr>
          <w:rFonts w:ascii="Times New Roman" w:hAnsi="Times New Roman" w:cs="Times New Roman"/>
          <w:sz w:val="24"/>
        </w:rPr>
        <w:t xml:space="preserve">для клієнтів </w:t>
      </w:r>
      <w:r w:rsidR="00FD6C41">
        <w:rPr>
          <w:rFonts w:ascii="Times New Roman" w:hAnsi="Times New Roman" w:cs="Times New Roman"/>
          <w:sz w:val="24"/>
          <w:lang w:val="uk-UA"/>
        </w:rPr>
        <w:t>Хмельницької</w:t>
      </w:r>
      <w:r w:rsidR="00AE31B0" w:rsidRPr="00E95D82">
        <w:rPr>
          <w:rFonts w:ascii="Times New Roman" w:hAnsi="Times New Roman" w:cs="Times New Roman"/>
          <w:sz w:val="24"/>
          <w:lang w:val="uk-UA"/>
        </w:rPr>
        <w:t xml:space="preserve"> філії</w:t>
      </w:r>
      <w:r w:rsidR="00AE31B0" w:rsidRPr="00E95D82">
        <w:rPr>
          <w:rFonts w:ascii="Times New Roman" w:hAnsi="Times New Roman" w:cs="Times New Roman"/>
          <w:sz w:val="24"/>
        </w:rPr>
        <w:t xml:space="preserve"> «</w:t>
      </w:r>
      <w:r w:rsidR="00AE31B0" w:rsidRPr="00E95D82">
        <w:rPr>
          <w:rFonts w:ascii="Times New Roman" w:hAnsi="Times New Roman" w:cs="Times New Roman"/>
          <w:sz w:val="24"/>
          <w:lang w:val="uk-UA"/>
        </w:rPr>
        <w:t>ГАЗМЕРЕЖІ</w:t>
      </w:r>
      <w:r w:rsidR="00AE31B0" w:rsidRPr="00E95D82">
        <w:rPr>
          <w:rFonts w:ascii="Times New Roman" w:hAnsi="Times New Roman" w:cs="Times New Roman"/>
          <w:sz w:val="24"/>
        </w:rPr>
        <w:t xml:space="preserve">» - </w:t>
      </w:r>
      <w:r w:rsidR="00FD6C41">
        <w:rPr>
          <w:rFonts w:ascii="Times New Roman" w:hAnsi="Times New Roman" w:cs="Times New Roman"/>
          <w:sz w:val="24"/>
          <w:lang w:val="uk-UA"/>
        </w:rPr>
        <w:t>1,848</w:t>
      </w:r>
      <w:r w:rsidR="00AE31B0" w:rsidRPr="00E95D82">
        <w:rPr>
          <w:rFonts w:ascii="Times New Roman" w:hAnsi="Times New Roman" w:cs="Times New Roman"/>
          <w:sz w:val="24"/>
          <w:lang w:val="uk-UA"/>
        </w:rPr>
        <w:t xml:space="preserve"> грн</w:t>
      </w:r>
      <w:r w:rsidRPr="00E95D82">
        <w:rPr>
          <w:rFonts w:ascii="Times New Roman" w:hAnsi="Times New Roman" w:cs="Times New Roman"/>
          <w:sz w:val="24"/>
        </w:rPr>
        <w:t xml:space="preserve"> за м³</w:t>
      </w:r>
      <w:r w:rsidR="00AE31B0" w:rsidRPr="00E95D82">
        <w:rPr>
          <w:rFonts w:ascii="Times New Roman" w:hAnsi="Times New Roman" w:cs="Times New Roman"/>
          <w:sz w:val="24"/>
          <w:lang w:val="uk-UA"/>
        </w:rPr>
        <w:t>, з урахуванням ПДВ</w:t>
      </w:r>
      <w:r w:rsidRPr="00E95D82">
        <w:rPr>
          <w:rFonts w:ascii="Times New Roman" w:hAnsi="Times New Roman" w:cs="Times New Roman"/>
          <w:sz w:val="24"/>
        </w:rPr>
        <w:t>).</w:t>
      </w:r>
    </w:p>
    <w:p w14:paraId="4E26BA33" w14:textId="666A5088" w:rsidR="00F243AC" w:rsidRPr="00E95D82" w:rsidRDefault="00F243AC" w:rsidP="00E95D8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95D82">
        <w:rPr>
          <w:rFonts w:ascii="Times New Roman" w:hAnsi="Times New Roman"/>
          <w:sz w:val="24"/>
          <w:szCs w:val="24"/>
        </w:rPr>
        <w:t xml:space="preserve">Наприклад: за минулий газовий рік споживачем використано </w:t>
      </w:r>
      <w:r w:rsidR="00DE651A">
        <w:rPr>
          <w:rFonts w:ascii="Times New Roman" w:hAnsi="Times New Roman"/>
          <w:sz w:val="24"/>
          <w:szCs w:val="24"/>
          <w:lang w:val="uk-UA"/>
        </w:rPr>
        <w:t>1500</w:t>
      </w:r>
      <w:r w:rsidRPr="00E95D82">
        <w:rPr>
          <w:rFonts w:ascii="Times New Roman" w:hAnsi="Times New Roman"/>
          <w:sz w:val="24"/>
          <w:szCs w:val="24"/>
        </w:rPr>
        <w:t xml:space="preserve"> тис куб.м газу</w:t>
      </w:r>
      <w:r w:rsidR="003216A8" w:rsidRPr="00E95D82">
        <w:rPr>
          <w:rFonts w:ascii="Times New Roman" w:hAnsi="Times New Roman"/>
          <w:sz w:val="24"/>
          <w:szCs w:val="24"/>
        </w:rPr>
        <w:t>.  Місячна вартість  </w:t>
      </w:r>
      <w:r w:rsidR="00AE31B0" w:rsidRPr="00E95D82">
        <w:rPr>
          <w:rFonts w:ascii="Times New Roman" w:hAnsi="Times New Roman"/>
          <w:sz w:val="24"/>
          <w:szCs w:val="24"/>
          <w:lang w:val="uk-UA"/>
        </w:rPr>
        <w:t>розподілу</w:t>
      </w:r>
      <w:r w:rsidR="003216A8" w:rsidRPr="00E95D82">
        <w:rPr>
          <w:rFonts w:ascii="Times New Roman" w:hAnsi="Times New Roman"/>
          <w:sz w:val="24"/>
          <w:szCs w:val="24"/>
        </w:rPr>
        <w:t xml:space="preserve"> </w:t>
      </w:r>
      <w:r w:rsidR="003216A8" w:rsidRPr="00E95D82">
        <w:rPr>
          <w:rFonts w:ascii="Times New Roman" w:hAnsi="Times New Roman"/>
          <w:sz w:val="24"/>
          <w:szCs w:val="24"/>
          <w:lang w:val="uk-UA"/>
        </w:rPr>
        <w:t xml:space="preserve">з 1 січня </w:t>
      </w:r>
      <w:r w:rsidRPr="00E95D82">
        <w:rPr>
          <w:rFonts w:ascii="Times New Roman" w:hAnsi="Times New Roman"/>
          <w:sz w:val="24"/>
          <w:szCs w:val="24"/>
        </w:rPr>
        <w:t>202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>4</w:t>
      </w:r>
      <w:r w:rsidRPr="00E95D82">
        <w:rPr>
          <w:rFonts w:ascii="Times New Roman" w:hAnsi="Times New Roman"/>
          <w:sz w:val="24"/>
          <w:szCs w:val="24"/>
        </w:rPr>
        <w:t xml:space="preserve"> року розрах</w:t>
      </w:r>
      <w:r w:rsidR="00F30F44" w:rsidRPr="00E95D82">
        <w:rPr>
          <w:rFonts w:ascii="Times New Roman" w:hAnsi="Times New Roman"/>
          <w:sz w:val="24"/>
          <w:szCs w:val="24"/>
        </w:rPr>
        <w:t xml:space="preserve">овуватиметься наступним чином: </w:t>
      </w:r>
      <w:r w:rsidRPr="00E95D82">
        <w:rPr>
          <w:rFonts w:ascii="Times New Roman" w:hAnsi="Times New Roman"/>
          <w:sz w:val="24"/>
          <w:szCs w:val="24"/>
        </w:rPr>
        <w:t>1</w:t>
      </w:r>
      <w:r w:rsidR="00DE651A">
        <w:rPr>
          <w:rFonts w:ascii="Times New Roman" w:hAnsi="Times New Roman"/>
          <w:sz w:val="24"/>
          <w:szCs w:val="24"/>
          <w:lang w:val="uk-UA"/>
        </w:rPr>
        <w:t>5</w:t>
      </w:r>
      <w:r w:rsidRPr="00E95D82">
        <w:rPr>
          <w:rFonts w:ascii="Times New Roman" w:hAnsi="Times New Roman"/>
          <w:sz w:val="24"/>
          <w:szCs w:val="24"/>
        </w:rPr>
        <w:t>00</w:t>
      </w:r>
      <w:r w:rsidR="00F30F44" w:rsidRPr="00E95D82">
        <w:rPr>
          <w:rFonts w:ascii="Times New Roman" w:hAnsi="Times New Roman"/>
          <w:sz w:val="24"/>
          <w:szCs w:val="24"/>
          <w:lang w:val="uk-UA"/>
        </w:rPr>
        <w:t xml:space="preserve"> куб</w:t>
      </w:r>
      <w:r w:rsidR="00A54694" w:rsidRPr="00E95D82">
        <w:rPr>
          <w:rFonts w:ascii="Times New Roman" w:hAnsi="Times New Roman"/>
          <w:sz w:val="24"/>
          <w:szCs w:val="24"/>
          <w:lang w:val="uk-UA"/>
        </w:rPr>
        <w:t>. м</w:t>
      </w:r>
      <w:r w:rsidR="005410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5D82">
        <w:rPr>
          <w:rFonts w:ascii="Times New Roman" w:hAnsi="Times New Roman"/>
          <w:sz w:val="24"/>
          <w:szCs w:val="24"/>
        </w:rPr>
        <w:t>/</w:t>
      </w:r>
      <w:r w:rsidR="005410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5D82">
        <w:rPr>
          <w:rFonts w:ascii="Times New Roman" w:hAnsi="Times New Roman"/>
          <w:sz w:val="24"/>
          <w:szCs w:val="24"/>
        </w:rPr>
        <w:t>12</w:t>
      </w:r>
      <w:r w:rsidR="00F30F44" w:rsidRPr="00E95D82">
        <w:rPr>
          <w:rFonts w:ascii="Times New Roman" w:hAnsi="Times New Roman"/>
          <w:sz w:val="24"/>
          <w:szCs w:val="24"/>
          <w:lang w:val="uk-UA"/>
        </w:rPr>
        <w:t xml:space="preserve"> міс</w:t>
      </w:r>
      <w:r w:rsidR="00A54694" w:rsidRPr="00E95D8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216A8" w:rsidRPr="00E95D82">
        <w:rPr>
          <w:rFonts w:ascii="Times New Roman" w:hAnsi="Times New Roman"/>
          <w:sz w:val="24"/>
          <w:szCs w:val="24"/>
        </w:rPr>
        <w:t xml:space="preserve">х </w:t>
      </w:r>
      <w:r w:rsidR="00B27F05">
        <w:rPr>
          <w:rFonts w:ascii="Times New Roman" w:hAnsi="Times New Roman"/>
          <w:sz w:val="24"/>
          <w:szCs w:val="24"/>
          <w:lang w:val="uk-UA"/>
        </w:rPr>
        <w:t>1,848</w:t>
      </w:r>
      <w:r w:rsidRPr="00E95D82">
        <w:rPr>
          <w:rFonts w:ascii="Times New Roman" w:hAnsi="Times New Roman"/>
          <w:sz w:val="24"/>
          <w:szCs w:val="24"/>
        </w:rPr>
        <w:t xml:space="preserve"> </w:t>
      </w:r>
      <w:r w:rsidR="00A54694" w:rsidRPr="00E95D82">
        <w:rPr>
          <w:rFonts w:ascii="Times New Roman" w:hAnsi="Times New Roman"/>
          <w:sz w:val="24"/>
          <w:szCs w:val="24"/>
          <w:lang w:val="uk-UA"/>
        </w:rPr>
        <w:t xml:space="preserve">грн. </w:t>
      </w:r>
      <w:r w:rsidR="00172C5D" w:rsidRPr="00E95D82">
        <w:rPr>
          <w:rFonts w:ascii="Times New Roman" w:hAnsi="Times New Roman"/>
          <w:sz w:val="24"/>
          <w:szCs w:val="24"/>
          <w:lang w:val="uk-UA"/>
        </w:rPr>
        <w:t>=</w:t>
      </w:r>
      <w:r w:rsidRPr="00E95D82">
        <w:rPr>
          <w:rFonts w:ascii="Times New Roman" w:hAnsi="Times New Roman"/>
          <w:sz w:val="24"/>
          <w:szCs w:val="24"/>
        </w:rPr>
        <w:t xml:space="preserve"> </w:t>
      </w:r>
      <w:r w:rsidR="00DE651A">
        <w:rPr>
          <w:rFonts w:ascii="Times New Roman" w:hAnsi="Times New Roman"/>
          <w:sz w:val="24"/>
          <w:szCs w:val="24"/>
          <w:lang w:val="uk-UA"/>
        </w:rPr>
        <w:t>231</w:t>
      </w:r>
      <w:r w:rsidR="00482C62">
        <w:rPr>
          <w:rFonts w:ascii="Times New Roman" w:hAnsi="Times New Roman"/>
          <w:noProof/>
          <w:sz w:val="24"/>
          <w:szCs w:val="24"/>
          <w:lang w:val="uk-UA"/>
        </w:rPr>
        <w:t>,00</w:t>
      </w:r>
      <w:r w:rsidRPr="00E95D82">
        <w:rPr>
          <w:rFonts w:ascii="Times New Roman" w:hAnsi="Times New Roman"/>
          <w:sz w:val="24"/>
          <w:szCs w:val="24"/>
        </w:rPr>
        <w:t xml:space="preserve"> грн. на місяць.</w:t>
      </w:r>
    </w:p>
    <w:p w14:paraId="0046008B" w14:textId="4CC7258B" w:rsidR="003E4D78" w:rsidRPr="00E95D82" w:rsidRDefault="008A7DFC" w:rsidP="00E95D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95D82">
        <w:rPr>
          <w:rFonts w:ascii="Times New Roman" w:hAnsi="Times New Roman"/>
          <w:sz w:val="24"/>
          <w:szCs w:val="24"/>
        </w:rPr>
        <w:t>Відповідно до умов Типового договору</w:t>
      </w:r>
      <w:r w:rsidRPr="00E95D82">
        <w:rPr>
          <w:rFonts w:ascii="Times New Roman" w:hAnsi="Times New Roman"/>
          <w:sz w:val="24"/>
          <w:szCs w:val="24"/>
          <w:lang w:val="uk-UA"/>
        </w:rPr>
        <w:t xml:space="preserve"> розподіл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>у</w:t>
      </w:r>
      <w:r w:rsidRPr="00E95D82">
        <w:rPr>
          <w:rFonts w:ascii="Times New Roman" w:hAnsi="Times New Roman"/>
          <w:sz w:val="24"/>
          <w:szCs w:val="24"/>
          <w:lang w:val="uk-UA"/>
        </w:rPr>
        <w:t xml:space="preserve"> газу</w:t>
      </w:r>
      <w:r w:rsidRPr="00E95D82">
        <w:rPr>
          <w:rFonts w:ascii="Times New Roman" w:hAnsi="Times New Roman"/>
          <w:sz w:val="24"/>
          <w:szCs w:val="24"/>
        </w:rPr>
        <w:t xml:space="preserve"> </w:t>
      </w:r>
      <w:r w:rsidR="0001092D" w:rsidRPr="00E95D82">
        <w:rPr>
          <w:rFonts w:ascii="Times New Roman" w:hAnsi="Times New Roman"/>
          <w:sz w:val="24"/>
          <w:szCs w:val="24"/>
        </w:rPr>
        <w:t>побутов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>і</w:t>
      </w:r>
      <w:r w:rsidR="0001092D" w:rsidRPr="00E95D82">
        <w:rPr>
          <w:rFonts w:ascii="Times New Roman" w:hAnsi="Times New Roman"/>
          <w:sz w:val="24"/>
          <w:szCs w:val="24"/>
        </w:rPr>
        <w:t xml:space="preserve"> споживач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>і</w:t>
      </w:r>
      <w:r w:rsidR="0001092D" w:rsidRPr="00E95D82">
        <w:rPr>
          <w:rFonts w:ascii="Times New Roman" w:hAnsi="Times New Roman"/>
          <w:sz w:val="24"/>
          <w:szCs w:val="24"/>
        </w:rPr>
        <w:t xml:space="preserve"> 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>с</w:t>
      </w:r>
      <w:r w:rsidR="0001092D" w:rsidRPr="00E95D82">
        <w:rPr>
          <w:rFonts w:ascii="Times New Roman" w:hAnsi="Times New Roman"/>
          <w:sz w:val="24"/>
          <w:szCs w:val="24"/>
        </w:rPr>
        <w:t>плачу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>ють</w:t>
      </w:r>
      <w:r w:rsidR="0001092D" w:rsidRPr="00E95D82">
        <w:rPr>
          <w:rFonts w:ascii="Times New Roman" w:hAnsi="Times New Roman"/>
          <w:sz w:val="24"/>
          <w:szCs w:val="24"/>
        </w:rPr>
        <w:t xml:space="preserve"> </w:t>
      </w:r>
      <w:r w:rsidRPr="00E95D82">
        <w:rPr>
          <w:rFonts w:ascii="Times New Roman" w:hAnsi="Times New Roman"/>
          <w:sz w:val="24"/>
          <w:szCs w:val="24"/>
        </w:rPr>
        <w:t>послуг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>и</w:t>
      </w:r>
      <w:r w:rsidRPr="00E95D82">
        <w:rPr>
          <w:rFonts w:ascii="Times New Roman" w:hAnsi="Times New Roman"/>
          <w:sz w:val="24"/>
          <w:szCs w:val="24"/>
        </w:rPr>
        <w:t xml:space="preserve"> 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>розподілу</w:t>
      </w:r>
      <w:r w:rsidRPr="00E95D82">
        <w:rPr>
          <w:rFonts w:ascii="Times New Roman" w:hAnsi="Times New Roman"/>
          <w:sz w:val="24"/>
          <w:szCs w:val="24"/>
        </w:rPr>
        <w:t xml:space="preserve"> г</w:t>
      </w:r>
      <w:r w:rsidR="005C100A" w:rsidRPr="00E95D82">
        <w:rPr>
          <w:rFonts w:ascii="Times New Roman" w:hAnsi="Times New Roman"/>
          <w:sz w:val="24"/>
          <w:szCs w:val="24"/>
        </w:rPr>
        <w:t xml:space="preserve">азу </w:t>
      </w:r>
      <w:r w:rsidR="0001092D" w:rsidRPr="00E95D82">
        <w:rPr>
          <w:rFonts w:ascii="Times New Roman" w:hAnsi="Times New Roman"/>
          <w:sz w:val="24"/>
          <w:szCs w:val="24"/>
          <w:lang w:val="uk-UA"/>
        </w:rPr>
        <w:t xml:space="preserve">рівними платежами </w:t>
      </w:r>
      <w:r w:rsidRPr="00E95D82">
        <w:rPr>
          <w:rFonts w:ascii="Times New Roman" w:hAnsi="Times New Roman"/>
          <w:sz w:val="24"/>
          <w:szCs w:val="24"/>
        </w:rPr>
        <w:t>до 20 числа мі</w:t>
      </w:r>
      <w:r w:rsidR="0001092D" w:rsidRPr="00E95D82">
        <w:rPr>
          <w:rFonts w:ascii="Times New Roman" w:hAnsi="Times New Roman"/>
          <w:sz w:val="24"/>
          <w:szCs w:val="24"/>
        </w:rPr>
        <w:t xml:space="preserve">сяця, в якому </w:t>
      </w:r>
      <w:r w:rsidR="006A444A" w:rsidRPr="00E95D82">
        <w:rPr>
          <w:rFonts w:ascii="Times New Roman" w:hAnsi="Times New Roman"/>
          <w:sz w:val="24"/>
          <w:szCs w:val="24"/>
          <w:lang w:val="uk-UA"/>
        </w:rPr>
        <w:t>отримують</w:t>
      </w:r>
      <w:r w:rsidR="0001092D" w:rsidRPr="00E95D82">
        <w:rPr>
          <w:rFonts w:ascii="Times New Roman" w:hAnsi="Times New Roman"/>
          <w:sz w:val="24"/>
          <w:szCs w:val="24"/>
        </w:rPr>
        <w:t xml:space="preserve"> послуги</w:t>
      </w:r>
      <w:r w:rsidRPr="00E95D82">
        <w:rPr>
          <w:rFonts w:ascii="Times New Roman" w:hAnsi="Times New Roman"/>
          <w:sz w:val="24"/>
          <w:szCs w:val="24"/>
        </w:rPr>
        <w:t>.</w:t>
      </w:r>
      <w:r w:rsidR="00172C5D" w:rsidRPr="00E95D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4D78" w:rsidRPr="00E95D82">
        <w:rPr>
          <w:rFonts w:ascii="Times New Roman" w:hAnsi="Times New Roman"/>
          <w:sz w:val="24"/>
          <w:szCs w:val="24"/>
          <w:shd w:val="clear" w:color="auto" w:fill="FFFFFF"/>
        </w:rPr>
        <w:t>Рахунки для оплати послуг розподілу природного газу споживачі отриму</w:t>
      </w:r>
      <w:r w:rsidR="0001092D" w:rsidRPr="00E95D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ють</w:t>
      </w:r>
      <w:r w:rsidR="003E4D78" w:rsidRPr="00E95D82">
        <w:rPr>
          <w:rFonts w:ascii="Times New Roman" w:hAnsi="Times New Roman"/>
          <w:sz w:val="24"/>
          <w:szCs w:val="24"/>
          <w:shd w:val="clear" w:color="auto" w:fill="FFFFFF"/>
        </w:rPr>
        <w:t xml:space="preserve"> поштою</w:t>
      </w:r>
      <w:r w:rsidR="006A444A" w:rsidRPr="00E95D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або в електронних сервісах</w:t>
      </w:r>
      <w:r w:rsidR="003E4D78" w:rsidRPr="00E95D8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01745" w:rsidRPr="00E95D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A444A" w:rsidRPr="00E95D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Зручно</w:t>
      </w:r>
      <w:r w:rsidR="00501745" w:rsidRPr="00E95D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завантажити та оплатити рахунок онлайн - в Особистому кабінеті </w:t>
      </w:r>
      <w:r w:rsidR="0001092D" w:rsidRPr="00E95D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ГАЗМЕРЕЖІ </w:t>
      </w:r>
      <w:hyperlink r:id="rId8" w:tgtFrame="_blank" w:history="1">
        <w:r w:rsidR="0001092D" w:rsidRPr="00E95D82">
          <w:rPr>
            <w:rStyle w:val="ac"/>
            <w:rFonts w:ascii="Times New Roman" w:hAnsi="Times New Roman"/>
            <w:sz w:val="24"/>
            <w:szCs w:val="24"/>
            <w:bdr w:val="none" w:sz="0" w:space="0" w:color="auto" w:frame="1"/>
          </w:rPr>
          <w:t>https://my.grmu.com.ua/login</w:t>
        </w:r>
      </w:hyperlink>
      <w:r w:rsidR="00501745" w:rsidRPr="00E95D8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EA0B99" w14:textId="349C7783" w:rsidR="00AE31B0" w:rsidRPr="00E95D82" w:rsidRDefault="00AE31B0" w:rsidP="00E95D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95D82">
        <w:rPr>
          <w:rFonts w:ascii="Times New Roman" w:hAnsi="Times New Roman"/>
          <w:color w:val="050505"/>
          <w:sz w:val="24"/>
          <w:szCs w:val="24"/>
          <w:shd w:val="clear" w:color="auto" w:fill="FFFFFF"/>
          <w:lang w:val="uk-UA"/>
        </w:rPr>
        <w:t>За послугу розподілу газу сплачують усі споживачі, об'єкти яких фізично приєднані до газорозподільних мереж.</w:t>
      </w:r>
    </w:p>
    <w:p w14:paraId="27241EEA" w14:textId="77777777" w:rsidR="00AE31B0" w:rsidRPr="00E95D82" w:rsidRDefault="00172C5D" w:rsidP="00E95D82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95D82">
        <w:rPr>
          <w:rFonts w:ascii="Times New Roman" w:hAnsi="Times New Roman" w:cs="Times New Roman"/>
          <w:sz w:val="24"/>
          <w:lang w:val="uk-UA"/>
        </w:rPr>
        <w:t>Нові клієнти, а також ті споживачі, які у попередній газовий рік газ не споживали</w:t>
      </w:r>
      <w:r w:rsidR="00C3236E" w:rsidRPr="00E95D82">
        <w:rPr>
          <w:rFonts w:ascii="Times New Roman" w:hAnsi="Times New Roman" w:cs="Times New Roman"/>
          <w:sz w:val="24"/>
          <w:lang w:val="uk-UA"/>
        </w:rPr>
        <w:t xml:space="preserve"> газ</w:t>
      </w:r>
      <w:r w:rsidRPr="00E95D82">
        <w:rPr>
          <w:rFonts w:ascii="Times New Roman" w:hAnsi="Times New Roman" w:cs="Times New Roman"/>
          <w:sz w:val="24"/>
          <w:lang w:val="uk-UA"/>
        </w:rPr>
        <w:t xml:space="preserve">, </w:t>
      </w:r>
      <w:r w:rsidR="00AE31B0" w:rsidRPr="00E95D82">
        <w:rPr>
          <w:rFonts w:ascii="Times New Roman" w:hAnsi="Times New Roman" w:cs="Times New Roman"/>
          <w:sz w:val="24"/>
          <w:lang w:val="uk-UA"/>
        </w:rPr>
        <w:t>сплачують встановлений НКРЕКП мінімальний платіж</w:t>
      </w:r>
      <w:r w:rsidRPr="00E95D82">
        <w:rPr>
          <w:rFonts w:ascii="Times New Roman" w:hAnsi="Times New Roman" w:cs="Times New Roman"/>
          <w:sz w:val="24"/>
          <w:lang w:val="uk-UA"/>
        </w:rPr>
        <w:t xml:space="preserve">, виходячи із </w:t>
      </w:r>
      <w:r w:rsidR="006A444A" w:rsidRPr="00E95D82">
        <w:rPr>
          <w:rFonts w:ascii="Times New Roman" w:hAnsi="Times New Roman" w:cs="Times New Roman"/>
          <w:sz w:val="24"/>
          <w:lang w:val="uk-UA"/>
        </w:rPr>
        <w:t>наявних газових приладів</w:t>
      </w:r>
      <w:r w:rsidRPr="00E95D82">
        <w:rPr>
          <w:rFonts w:ascii="Times New Roman" w:hAnsi="Times New Roman" w:cs="Times New Roman"/>
          <w:sz w:val="24"/>
          <w:lang w:val="uk-UA"/>
        </w:rPr>
        <w:t>.</w:t>
      </w:r>
      <w:r w:rsidR="00C3236E" w:rsidRPr="00E95D82">
        <w:rPr>
          <w:rFonts w:ascii="Times New Roman" w:hAnsi="Times New Roman" w:cs="Times New Roman"/>
          <w:sz w:val="24"/>
        </w:rPr>
        <w:t xml:space="preserve"> </w:t>
      </w:r>
    </w:p>
    <w:p w14:paraId="7A75227A" w14:textId="4C8D6522" w:rsidR="00AE31B0" w:rsidRPr="00AE31B0" w:rsidRDefault="00AE31B0" w:rsidP="00E95D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>Для таких споживачів національний регулятор визначив категорії з мінімально</w:t>
      </w:r>
      <w:r w:rsidR="00E95D82" w:rsidRPr="00E95D82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ю річною замовленою потужністю </w:t>
      </w:r>
      <w:r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>згідно з Постановою НКРЕКП від 06 березня 2020 року</w:t>
      </w:r>
      <w:r w:rsidR="00E95D82" w:rsidRPr="00E95D82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 </w:t>
      </w:r>
      <w:r w:rsidR="00E95D82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>№</w:t>
      </w:r>
      <w:r w:rsidR="00E95D82" w:rsidRPr="00E95D82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 xml:space="preserve"> </w:t>
      </w:r>
      <w:r w:rsidR="00E95D82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>580</w:t>
      </w:r>
      <w:r w:rsidR="00E95D82" w:rsidRPr="00E95D82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>,</w:t>
      </w:r>
      <w:r w:rsidR="00E95D82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 </w:t>
      </w:r>
      <w:r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 а саме: </w:t>
      </w:r>
    </w:p>
    <w:p w14:paraId="7AB895EE" w14:textId="77F34FB8" w:rsidR="00AE31B0" w:rsidRPr="00AE31B0" w:rsidRDefault="00E95D82" w:rsidP="00E95D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lang w:eastAsia="ru-RU"/>
        </w:rPr>
      </w:pPr>
      <w:r w:rsidRPr="00E95D82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 xml:space="preserve">- 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>39 куб. м – для об’єкта, на якому природний газ використовується тільки для приготування їжі;</w:t>
      </w:r>
    </w:p>
    <w:p w14:paraId="165CD628" w14:textId="3B0079E3" w:rsidR="00AE31B0" w:rsidRPr="00AE31B0" w:rsidRDefault="00E95D82" w:rsidP="00E95D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lang w:eastAsia="ru-RU"/>
        </w:rPr>
      </w:pPr>
      <w:r w:rsidRPr="00E95D82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 xml:space="preserve">- 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126 куб. м – для об’єкта, на якому природний газ використовується для підігріву води та приготування їжі; </w:t>
      </w:r>
    </w:p>
    <w:p w14:paraId="02907867" w14:textId="64E97BF2" w:rsidR="00AE31B0" w:rsidRPr="00AE31B0" w:rsidRDefault="00E95D82" w:rsidP="00E95D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lang w:eastAsia="ru-RU"/>
        </w:rPr>
      </w:pPr>
      <w:r w:rsidRPr="00E95D82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 xml:space="preserve">- 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314 куб. м – для об’єкта, на якому природний газ використовується комплексно, у тому числі для опалення. </w:t>
      </w:r>
    </w:p>
    <w:p w14:paraId="158A295B" w14:textId="0D1B9321" w:rsidR="00AE31B0" w:rsidRPr="00AE31B0" w:rsidRDefault="00E95D82" w:rsidP="00E95D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lang w:eastAsia="ru-RU"/>
        </w:rPr>
      </w:pPr>
      <w:r w:rsidRPr="00E95D82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 xml:space="preserve">При цьому з 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>1 жовтня</w:t>
      </w:r>
      <w:r w:rsidRPr="00E95D82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 xml:space="preserve"> 2023 р.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 </w:t>
      </w:r>
      <w:r w:rsidRPr="00E95D82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>н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аціональний регулятор встановив, що при визначенні мінімальних обсягів річної замовленої потужності враховується </w:t>
      </w:r>
      <w:r w:rsidR="00DD590D">
        <w:rPr>
          <w:rFonts w:ascii="Times New Roman" w:eastAsia="Times New Roman" w:hAnsi="Times New Roman" w:cs="Times New Roman"/>
          <w:color w:val="050505"/>
          <w:sz w:val="24"/>
          <w:lang w:eastAsia="ru-RU"/>
        </w:rPr>
        <w:t>функціонуюче газове обладнання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. Тобто, якщо у вас в будинку є газова плита та котел, але котел опломбований, то при визначенні мінімальної плати враховуватиметься лише газова плита (39 куб.м). </w:t>
      </w:r>
      <w:r w:rsidR="00DD590D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>Я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>кщо</w:t>
      </w:r>
      <w:r w:rsidR="00DD590D">
        <w:rPr>
          <w:rFonts w:ascii="Times New Roman" w:eastAsia="Times New Roman" w:hAnsi="Times New Roman" w:cs="Times New Roman"/>
          <w:color w:val="050505"/>
          <w:sz w:val="24"/>
          <w:lang w:val="uk-UA" w:eastAsia="ru-RU"/>
        </w:rPr>
        <w:t xml:space="preserve"> ж</w:t>
      </w:r>
      <w:r w:rsidR="00AE31B0" w:rsidRPr="00AE31B0">
        <w:rPr>
          <w:rFonts w:ascii="Times New Roman" w:eastAsia="Times New Roman" w:hAnsi="Times New Roman" w:cs="Times New Roman"/>
          <w:color w:val="050505"/>
          <w:sz w:val="24"/>
          <w:lang w:eastAsia="ru-RU"/>
        </w:rPr>
        <w:t xml:space="preserve"> газопостачання на весь об'єкт побутового споживача припинено, мінімальний розмір річної замовленої потужності визначається на рівні 39 куб. м., без перерахунку попередніх періодів.</w:t>
      </w:r>
    </w:p>
    <w:p w14:paraId="36531815" w14:textId="624CE1BD" w:rsidR="00526A23" w:rsidRPr="00E95D82" w:rsidRDefault="005C100A" w:rsidP="00DD590D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95D82">
        <w:rPr>
          <w:rFonts w:ascii="Times New Roman" w:hAnsi="Times New Roman" w:cs="Times New Roman"/>
          <w:sz w:val="24"/>
        </w:rPr>
        <w:t xml:space="preserve">Якщо газове обладнання не використовується взагалі і </w:t>
      </w:r>
      <w:r w:rsidRPr="00E95D82">
        <w:rPr>
          <w:rFonts w:ascii="Times New Roman" w:hAnsi="Times New Roman" w:cs="Times New Roman"/>
          <w:sz w:val="24"/>
          <w:lang w:val="uk-UA"/>
        </w:rPr>
        <w:t>споживач</w:t>
      </w:r>
      <w:r w:rsidRPr="00E95D82">
        <w:rPr>
          <w:rFonts w:ascii="Times New Roman" w:hAnsi="Times New Roman" w:cs="Times New Roman"/>
          <w:sz w:val="24"/>
        </w:rPr>
        <w:t xml:space="preserve"> не планує </w:t>
      </w:r>
      <w:r w:rsidRPr="00E95D82">
        <w:rPr>
          <w:rFonts w:ascii="Times New Roman" w:hAnsi="Times New Roman" w:cs="Times New Roman"/>
          <w:sz w:val="24"/>
          <w:lang w:val="uk-UA"/>
        </w:rPr>
        <w:t>користуватися газом у найближчому майбутньому</w:t>
      </w:r>
      <w:r w:rsidRPr="00E95D82">
        <w:rPr>
          <w:rFonts w:ascii="Times New Roman" w:hAnsi="Times New Roman" w:cs="Times New Roman"/>
          <w:sz w:val="24"/>
        </w:rPr>
        <w:t xml:space="preserve">, то </w:t>
      </w:r>
      <w:r w:rsidRPr="00E95D82">
        <w:rPr>
          <w:rFonts w:ascii="Times New Roman" w:hAnsi="Times New Roman" w:cs="Times New Roman"/>
          <w:sz w:val="24"/>
          <w:lang w:val="uk-UA"/>
        </w:rPr>
        <w:t>в такому випадку він може подати заяву про</w:t>
      </w:r>
      <w:r w:rsidRPr="00E95D82">
        <w:rPr>
          <w:rFonts w:ascii="Times New Roman" w:hAnsi="Times New Roman" w:cs="Times New Roman"/>
          <w:sz w:val="24"/>
        </w:rPr>
        <w:t xml:space="preserve"> від’єднання від газових мереж.</w:t>
      </w:r>
      <w:r w:rsidR="00E95D82" w:rsidRPr="00E95D82">
        <w:rPr>
          <w:rFonts w:ascii="Times New Roman" w:hAnsi="Times New Roman" w:cs="Times New Roman"/>
          <w:sz w:val="24"/>
          <w:lang w:val="uk-UA"/>
        </w:rPr>
        <w:t xml:space="preserve"> Механічне від’єднання від газових мереж є під</w:t>
      </w:r>
      <w:r w:rsidR="00DD590D">
        <w:rPr>
          <w:rFonts w:ascii="Times New Roman" w:hAnsi="Times New Roman" w:cs="Times New Roman"/>
          <w:sz w:val="24"/>
          <w:lang w:val="uk-UA"/>
        </w:rPr>
        <w:t>с</w:t>
      </w:r>
      <w:r w:rsidR="00E95D82" w:rsidRPr="00E95D82">
        <w:rPr>
          <w:rFonts w:ascii="Times New Roman" w:hAnsi="Times New Roman" w:cs="Times New Roman"/>
          <w:sz w:val="24"/>
          <w:lang w:val="uk-UA"/>
        </w:rPr>
        <w:t>тавою припинення нарахування плати за розподіл газу.</w:t>
      </w:r>
      <w:bookmarkEnd w:id="0"/>
    </w:p>
    <w:sectPr w:rsidR="00526A23" w:rsidRPr="00E95D82" w:rsidSect="005410B0">
      <w:headerReference w:type="default" r:id="rId9"/>
      <w:headerReference w:type="first" r:id="rId10"/>
      <w:footerReference w:type="first" r:id="rId11"/>
      <w:pgSz w:w="11900" w:h="16840"/>
      <w:pgMar w:top="1021" w:right="1304" w:bottom="851" w:left="130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1137" w14:textId="77777777" w:rsidR="00D24428" w:rsidRDefault="00D24428" w:rsidP="00525B5B">
      <w:pPr>
        <w:spacing w:line="240" w:lineRule="auto"/>
      </w:pPr>
      <w:r>
        <w:separator/>
      </w:r>
    </w:p>
  </w:endnote>
  <w:endnote w:type="continuationSeparator" w:id="0">
    <w:p w14:paraId="2D6C0C64" w14:textId="77777777" w:rsidR="00D24428" w:rsidRDefault="00D24428" w:rsidP="00525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1DE5" w14:textId="75D42795" w:rsidR="004F6A8F" w:rsidRDefault="004F6A8F">
    <w:pPr>
      <w:pStyle w:val="a6"/>
    </w:pPr>
    <w:r w:rsidRPr="004F6A8F">
      <w:rPr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FF6AE0" wp14:editId="6FB3F501">
              <wp:simplePos x="0" y="0"/>
              <wp:positionH relativeFrom="page">
                <wp:posOffset>828040</wp:posOffset>
              </wp:positionH>
              <wp:positionV relativeFrom="page">
                <wp:posOffset>9883140</wp:posOffset>
              </wp:positionV>
              <wp:extent cx="5903595" cy="0"/>
              <wp:effectExtent l="0" t="0" r="14605" b="254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59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7FC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8897D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78.2pt" to="530.0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" strokecolor="#007fc7" strokeweight="1pt">
              <w10:wrap anchorx="page" anchory="page"/>
            </v:line>
          </w:pict>
        </mc:Fallback>
      </mc:AlternateContent>
    </w:r>
    <w:r w:rsidRPr="004F6A8F">
      <w:rPr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CB1B33" wp14:editId="3BDF6CD6">
              <wp:simplePos x="0" y="0"/>
              <wp:positionH relativeFrom="page">
                <wp:posOffset>828040</wp:posOffset>
              </wp:positionH>
              <wp:positionV relativeFrom="page">
                <wp:posOffset>9919335</wp:posOffset>
              </wp:positionV>
              <wp:extent cx="5904000" cy="0"/>
              <wp:effectExtent l="0" t="0" r="14605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3810" cmpd="sng">
                        <a:solidFill>
                          <a:srgbClr val="007FC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877C66" id="Straight Connector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1.05pt" to="530.1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" strokecolor="#007fc7" strokeweight=".3pt">
              <w10:wrap anchorx="page" anchory="page"/>
            </v:line>
          </w:pict>
        </mc:Fallback>
      </mc:AlternateContent>
    </w:r>
    <w:r w:rsidRPr="004F6A8F">
      <w:rPr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5F2A82" wp14:editId="2EEE6BC2">
              <wp:simplePos x="0" y="0"/>
              <wp:positionH relativeFrom="page">
                <wp:posOffset>828040</wp:posOffset>
              </wp:positionH>
              <wp:positionV relativeFrom="page">
                <wp:posOffset>10045065</wp:posOffset>
              </wp:positionV>
              <wp:extent cx="3456000" cy="324000"/>
              <wp:effectExtent l="0" t="0" r="2413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2FDC4" w14:textId="77777777" w:rsidR="004F6A8F" w:rsidRPr="00E83D77" w:rsidRDefault="004F6A8F" w:rsidP="004F6A8F">
                          <w:pPr>
                            <w:pStyle w:val="aa"/>
                          </w:pPr>
                          <w:r w:rsidRPr="00E83D77">
                            <w:t>ТОВ «РЕГІОНАЛЬНА ГАЗОВА КОМПАНІЯ»</w:t>
                          </w:r>
                        </w:p>
                        <w:p w14:paraId="3EAE0528" w14:textId="77777777" w:rsidR="004F6A8F" w:rsidRPr="00E83D77" w:rsidRDefault="004F6A8F" w:rsidP="004F6A8F">
                          <w:pPr>
                            <w:pStyle w:val="aa"/>
                            <w:rPr>
                              <w:color w:val="6F6F6F"/>
                            </w:rPr>
                          </w:pPr>
                          <w:r w:rsidRPr="00E83D77">
                            <w:rPr>
                              <w:color w:val="6F6F6F"/>
                            </w:rPr>
                            <w:t>вул. Мечникова, 2, БЦ «Парус», поверх 29, Київ, 01601, Україна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F2A8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65.2pt;margin-top:790.95pt;width:272.1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" filled="f" stroked="f">
              <v:textbox inset="0,0,0,0">
                <w:txbxContent>
                  <w:p w14:paraId="2662FDC4" w14:textId="77777777" w:rsidR="004F6A8F" w:rsidRPr="00E83D77" w:rsidRDefault="004F6A8F" w:rsidP="004F6A8F">
                    <w:pPr>
                      <w:pStyle w:val="aa"/>
                    </w:pPr>
                    <w:r w:rsidRPr="00E83D77">
                      <w:t>ТОВ «РЕГІОНАЛЬНА ГАЗОВА КОМПАНІЯ»</w:t>
                    </w:r>
                  </w:p>
                  <w:p w14:paraId="3EAE0528" w14:textId="77777777" w:rsidR="004F6A8F" w:rsidRPr="00E83D77" w:rsidRDefault="004F6A8F" w:rsidP="004F6A8F">
                    <w:pPr>
                      <w:pStyle w:val="aa"/>
                      <w:rPr>
                        <w:color w:val="6F6F6F"/>
                      </w:rPr>
                    </w:pPr>
                    <w:r w:rsidRPr="00E83D77">
                      <w:rPr>
                        <w:color w:val="6F6F6F"/>
                      </w:rPr>
                      <w:t>вул. Мечникова, 2, БЦ «Парус», поверх 29, Київ, 01601, Україна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F6A8F">
      <w:rPr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A8C39A" wp14:editId="6464A16B">
              <wp:simplePos x="0" y="0"/>
              <wp:positionH relativeFrom="page">
                <wp:posOffset>4410075</wp:posOffset>
              </wp:positionH>
              <wp:positionV relativeFrom="page">
                <wp:posOffset>10045065</wp:posOffset>
              </wp:positionV>
              <wp:extent cx="2321560" cy="323850"/>
              <wp:effectExtent l="0" t="0" r="15240" b="635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15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8B386" w14:textId="77777777" w:rsidR="004F6A8F" w:rsidRPr="00E83D77" w:rsidRDefault="004F6A8F" w:rsidP="004F6A8F">
                          <w:pPr>
                            <w:pStyle w:val="aa"/>
                          </w:pPr>
                          <w:r w:rsidRPr="00E83D77">
                            <w:t>Тел.: +380 44 364 25 71, Факс: +380 44 364 25 75</w:t>
                          </w:r>
                        </w:p>
                        <w:p w14:paraId="29DBF1B3" w14:textId="77777777" w:rsidR="004F6A8F" w:rsidRPr="00E83D77" w:rsidRDefault="004F6A8F" w:rsidP="004F6A8F">
                          <w:pPr>
                            <w:pStyle w:val="aa"/>
                            <w:rPr>
                              <w:color w:val="6F6F6F"/>
                            </w:rPr>
                          </w:pPr>
                          <w:r w:rsidRPr="00E83D77">
                            <w:rPr>
                              <w:color w:val="6F6F6F"/>
                            </w:rPr>
                            <w:t>www: rgc.com.ua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8C39A" id="Text Box 21" o:spid="_x0000_s1027" type="#_x0000_t202" style="position:absolute;margin-left:347.25pt;margin-top:790.95pt;width:182.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" filled="f" stroked="f">
              <v:textbox inset="0,0,0,0">
                <w:txbxContent>
                  <w:p w14:paraId="3508B386" w14:textId="77777777" w:rsidR="004F6A8F" w:rsidRPr="00E83D77" w:rsidRDefault="004F6A8F" w:rsidP="004F6A8F">
                    <w:pPr>
                      <w:pStyle w:val="aa"/>
                    </w:pPr>
                    <w:r w:rsidRPr="00E83D77">
                      <w:t>Тел.: +380 44 364 25 71, Факс: +380 44 364 25 75</w:t>
                    </w:r>
                  </w:p>
                  <w:p w14:paraId="29DBF1B3" w14:textId="77777777" w:rsidR="004F6A8F" w:rsidRPr="00E83D77" w:rsidRDefault="004F6A8F" w:rsidP="004F6A8F">
                    <w:pPr>
                      <w:pStyle w:val="aa"/>
                      <w:rPr>
                        <w:color w:val="6F6F6F"/>
                      </w:rPr>
                    </w:pPr>
                    <w:r w:rsidRPr="00E83D77">
                      <w:rPr>
                        <w:color w:val="6F6F6F"/>
                      </w:rPr>
                      <w:t>www: rgc.com.ua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FCCD" w14:textId="77777777" w:rsidR="00D24428" w:rsidRDefault="00D24428" w:rsidP="00525B5B">
      <w:pPr>
        <w:spacing w:line="240" w:lineRule="auto"/>
      </w:pPr>
      <w:r>
        <w:separator/>
      </w:r>
    </w:p>
  </w:footnote>
  <w:footnote w:type="continuationSeparator" w:id="0">
    <w:p w14:paraId="488D06E7" w14:textId="77777777" w:rsidR="00D24428" w:rsidRDefault="00D24428" w:rsidP="00525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CE8B" w14:textId="77777777" w:rsidR="00DD3ACF" w:rsidRPr="004E6296" w:rsidRDefault="00DD3ACF" w:rsidP="004E6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8912" w14:textId="77777777" w:rsidR="004F6A8F" w:rsidRDefault="004F6A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34C8"/>
    <w:multiLevelType w:val="hybridMultilevel"/>
    <w:tmpl w:val="6B5E50E6"/>
    <w:lvl w:ilvl="0" w:tplc="73E6BF3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525"/>
    <w:multiLevelType w:val="hybridMultilevel"/>
    <w:tmpl w:val="527001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D4D"/>
    <w:multiLevelType w:val="hybridMultilevel"/>
    <w:tmpl w:val="4432C0BE"/>
    <w:lvl w:ilvl="0" w:tplc="EBD63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6084B"/>
    <w:multiLevelType w:val="multilevel"/>
    <w:tmpl w:val="8E8E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D494B"/>
    <w:multiLevelType w:val="hybridMultilevel"/>
    <w:tmpl w:val="D75A3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9BA"/>
    <w:multiLevelType w:val="hybridMultilevel"/>
    <w:tmpl w:val="F9583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E1165"/>
    <w:multiLevelType w:val="hybridMultilevel"/>
    <w:tmpl w:val="4A3C7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58577">
    <w:abstractNumId w:val="1"/>
  </w:num>
  <w:num w:numId="2" w16cid:durableId="1592081272">
    <w:abstractNumId w:val="3"/>
    <w:lvlOverride w:ilvl="0">
      <w:lvl w:ilvl="0">
        <w:numFmt w:val="bullet"/>
        <w:lvlText w:val=""/>
        <w:lvlJc w:val="left"/>
        <w:pPr>
          <w:tabs>
            <w:tab w:val="num" w:pos="644"/>
          </w:tabs>
          <w:ind w:left="644" w:hanging="360"/>
        </w:pPr>
        <w:rPr>
          <w:rFonts w:ascii="Wingdings" w:hAnsi="Wingdings" w:hint="default"/>
          <w:sz w:val="20"/>
        </w:rPr>
      </w:lvl>
    </w:lvlOverride>
  </w:num>
  <w:num w:numId="3" w16cid:durableId="1177772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358165">
    <w:abstractNumId w:val="2"/>
  </w:num>
  <w:num w:numId="5" w16cid:durableId="425150406">
    <w:abstractNumId w:val="0"/>
  </w:num>
  <w:num w:numId="6" w16cid:durableId="603466832">
    <w:abstractNumId w:val="0"/>
  </w:num>
  <w:num w:numId="7" w16cid:durableId="1728869829">
    <w:abstractNumId w:val="4"/>
  </w:num>
  <w:num w:numId="8" w16cid:durableId="1907915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24"/>
    <w:rsid w:val="00002F01"/>
    <w:rsid w:val="0000406F"/>
    <w:rsid w:val="000041CD"/>
    <w:rsid w:val="000041D9"/>
    <w:rsid w:val="00005D09"/>
    <w:rsid w:val="00006CCB"/>
    <w:rsid w:val="00007076"/>
    <w:rsid w:val="000072F9"/>
    <w:rsid w:val="0001092D"/>
    <w:rsid w:val="00011385"/>
    <w:rsid w:val="00014001"/>
    <w:rsid w:val="000179BA"/>
    <w:rsid w:val="00017BE8"/>
    <w:rsid w:val="00022275"/>
    <w:rsid w:val="0002334B"/>
    <w:rsid w:val="0002375B"/>
    <w:rsid w:val="00030104"/>
    <w:rsid w:val="00030AD6"/>
    <w:rsid w:val="00036CAA"/>
    <w:rsid w:val="00036CCB"/>
    <w:rsid w:val="00044C04"/>
    <w:rsid w:val="00044CF4"/>
    <w:rsid w:val="000468A1"/>
    <w:rsid w:val="00047FB0"/>
    <w:rsid w:val="0005072F"/>
    <w:rsid w:val="0005109C"/>
    <w:rsid w:val="00052A6C"/>
    <w:rsid w:val="00055775"/>
    <w:rsid w:val="00066DC3"/>
    <w:rsid w:val="00073D2E"/>
    <w:rsid w:val="0007758D"/>
    <w:rsid w:val="00077FB8"/>
    <w:rsid w:val="000817B4"/>
    <w:rsid w:val="00081A94"/>
    <w:rsid w:val="00084C56"/>
    <w:rsid w:val="00086800"/>
    <w:rsid w:val="00086C32"/>
    <w:rsid w:val="00087C57"/>
    <w:rsid w:val="00093240"/>
    <w:rsid w:val="00093D1D"/>
    <w:rsid w:val="000966CE"/>
    <w:rsid w:val="00097F53"/>
    <w:rsid w:val="000A0608"/>
    <w:rsid w:val="000A6C5A"/>
    <w:rsid w:val="000B003A"/>
    <w:rsid w:val="000B2CC4"/>
    <w:rsid w:val="000B660E"/>
    <w:rsid w:val="000B6764"/>
    <w:rsid w:val="000B6CF5"/>
    <w:rsid w:val="000C1F60"/>
    <w:rsid w:val="000C53D1"/>
    <w:rsid w:val="000C68C6"/>
    <w:rsid w:val="000C7BFA"/>
    <w:rsid w:val="000D25A6"/>
    <w:rsid w:val="000E03B3"/>
    <w:rsid w:val="000E2CAE"/>
    <w:rsid w:val="000E321C"/>
    <w:rsid w:val="000E4433"/>
    <w:rsid w:val="000E63CF"/>
    <w:rsid w:val="000E7274"/>
    <w:rsid w:val="000E747A"/>
    <w:rsid w:val="000E7FAD"/>
    <w:rsid w:val="000F0B0A"/>
    <w:rsid w:val="000F23BA"/>
    <w:rsid w:val="000F37A3"/>
    <w:rsid w:val="000F40A6"/>
    <w:rsid w:val="001027AB"/>
    <w:rsid w:val="00110042"/>
    <w:rsid w:val="001103C9"/>
    <w:rsid w:val="001103E8"/>
    <w:rsid w:val="001140DE"/>
    <w:rsid w:val="00116191"/>
    <w:rsid w:val="00120E4A"/>
    <w:rsid w:val="00121D14"/>
    <w:rsid w:val="00125A5B"/>
    <w:rsid w:val="001267D1"/>
    <w:rsid w:val="001269FA"/>
    <w:rsid w:val="001313FF"/>
    <w:rsid w:val="00133365"/>
    <w:rsid w:val="00133B14"/>
    <w:rsid w:val="00133E92"/>
    <w:rsid w:val="0013686A"/>
    <w:rsid w:val="001400E7"/>
    <w:rsid w:val="00140D02"/>
    <w:rsid w:val="00142730"/>
    <w:rsid w:val="00145E82"/>
    <w:rsid w:val="001470B8"/>
    <w:rsid w:val="001533E7"/>
    <w:rsid w:val="00153971"/>
    <w:rsid w:val="00154D31"/>
    <w:rsid w:val="00156BFB"/>
    <w:rsid w:val="00170838"/>
    <w:rsid w:val="00170B28"/>
    <w:rsid w:val="00170E66"/>
    <w:rsid w:val="001711FE"/>
    <w:rsid w:val="001715F2"/>
    <w:rsid w:val="00171E04"/>
    <w:rsid w:val="001728F5"/>
    <w:rsid w:val="00172C5D"/>
    <w:rsid w:val="0017494E"/>
    <w:rsid w:val="00182905"/>
    <w:rsid w:val="00187692"/>
    <w:rsid w:val="00191998"/>
    <w:rsid w:val="00197928"/>
    <w:rsid w:val="001A14FE"/>
    <w:rsid w:val="001A1A75"/>
    <w:rsid w:val="001A3C59"/>
    <w:rsid w:val="001A47BE"/>
    <w:rsid w:val="001B40B2"/>
    <w:rsid w:val="001C298C"/>
    <w:rsid w:val="001C3E55"/>
    <w:rsid w:val="001C7C82"/>
    <w:rsid w:val="001D118D"/>
    <w:rsid w:val="001D194E"/>
    <w:rsid w:val="001D4B5F"/>
    <w:rsid w:val="001D5A41"/>
    <w:rsid w:val="001D6828"/>
    <w:rsid w:val="001E0AF3"/>
    <w:rsid w:val="001E4D38"/>
    <w:rsid w:val="001E4FD9"/>
    <w:rsid w:val="001E5844"/>
    <w:rsid w:val="001E7212"/>
    <w:rsid w:val="001F28A1"/>
    <w:rsid w:val="001F405C"/>
    <w:rsid w:val="001F50E3"/>
    <w:rsid w:val="001F7DBF"/>
    <w:rsid w:val="00202FED"/>
    <w:rsid w:val="00205891"/>
    <w:rsid w:val="00206F50"/>
    <w:rsid w:val="00210608"/>
    <w:rsid w:val="00211532"/>
    <w:rsid w:val="002204F4"/>
    <w:rsid w:val="00223F16"/>
    <w:rsid w:val="0022426C"/>
    <w:rsid w:val="0022438A"/>
    <w:rsid w:val="00231815"/>
    <w:rsid w:val="002324D3"/>
    <w:rsid w:val="00236D02"/>
    <w:rsid w:val="0024260B"/>
    <w:rsid w:val="00243C81"/>
    <w:rsid w:val="00251541"/>
    <w:rsid w:val="0025282B"/>
    <w:rsid w:val="00253D68"/>
    <w:rsid w:val="0025562A"/>
    <w:rsid w:val="00265C11"/>
    <w:rsid w:val="00265C48"/>
    <w:rsid w:val="0026785A"/>
    <w:rsid w:val="00270B3F"/>
    <w:rsid w:val="002728E1"/>
    <w:rsid w:val="00276DE4"/>
    <w:rsid w:val="00286DAC"/>
    <w:rsid w:val="0029000F"/>
    <w:rsid w:val="00296AC9"/>
    <w:rsid w:val="00296B74"/>
    <w:rsid w:val="002971D0"/>
    <w:rsid w:val="002A2A55"/>
    <w:rsid w:val="002A5A85"/>
    <w:rsid w:val="002A79F1"/>
    <w:rsid w:val="002B3C29"/>
    <w:rsid w:val="002B5AD6"/>
    <w:rsid w:val="002C18EF"/>
    <w:rsid w:val="002C2AC2"/>
    <w:rsid w:val="002C6D6C"/>
    <w:rsid w:val="002D295E"/>
    <w:rsid w:val="002E0A0B"/>
    <w:rsid w:val="002E0AAE"/>
    <w:rsid w:val="002E656A"/>
    <w:rsid w:val="002E6AA4"/>
    <w:rsid w:val="002E6BBD"/>
    <w:rsid w:val="002E6DA8"/>
    <w:rsid w:val="002E742B"/>
    <w:rsid w:val="002E7B47"/>
    <w:rsid w:val="002F47E8"/>
    <w:rsid w:val="003003D4"/>
    <w:rsid w:val="00301324"/>
    <w:rsid w:val="00304799"/>
    <w:rsid w:val="003058B8"/>
    <w:rsid w:val="00307A48"/>
    <w:rsid w:val="00315128"/>
    <w:rsid w:val="00317590"/>
    <w:rsid w:val="003216A8"/>
    <w:rsid w:val="00321F98"/>
    <w:rsid w:val="00323293"/>
    <w:rsid w:val="00323387"/>
    <w:rsid w:val="00323890"/>
    <w:rsid w:val="00331532"/>
    <w:rsid w:val="003360D1"/>
    <w:rsid w:val="003373A2"/>
    <w:rsid w:val="003441AF"/>
    <w:rsid w:val="00344717"/>
    <w:rsid w:val="00346E69"/>
    <w:rsid w:val="0035078C"/>
    <w:rsid w:val="003534BD"/>
    <w:rsid w:val="00362BB2"/>
    <w:rsid w:val="0036649E"/>
    <w:rsid w:val="003755A9"/>
    <w:rsid w:val="0037683E"/>
    <w:rsid w:val="003814F3"/>
    <w:rsid w:val="00382BD5"/>
    <w:rsid w:val="00383C44"/>
    <w:rsid w:val="00385803"/>
    <w:rsid w:val="00387E5E"/>
    <w:rsid w:val="00392FDE"/>
    <w:rsid w:val="0039542D"/>
    <w:rsid w:val="003A03B6"/>
    <w:rsid w:val="003A1ED4"/>
    <w:rsid w:val="003A1F15"/>
    <w:rsid w:val="003A367F"/>
    <w:rsid w:val="003A36BC"/>
    <w:rsid w:val="003A4F20"/>
    <w:rsid w:val="003A7A34"/>
    <w:rsid w:val="003A7B20"/>
    <w:rsid w:val="003B1B83"/>
    <w:rsid w:val="003B2DE1"/>
    <w:rsid w:val="003B37B2"/>
    <w:rsid w:val="003C284F"/>
    <w:rsid w:val="003C4DF4"/>
    <w:rsid w:val="003D0BA1"/>
    <w:rsid w:val="003E0A95"/>
    <w:rsid w:val="003E14E6"/>
    <w:rsid w:val="003E41CA"/>
    <w:rsid w:val="003E4D78"/>
    <w:rsid w:val="003E616D"/>
    <w:rsid w:val="003E6E2B"/>
    <w:rsid w:val="003F1572"/>
    <w:rsid w:val="003F26B8"/>
    <w:rsid w:val="003F6BD9"/>
    <w:rsid w:val="004020E8"/>
    <w:rsid w:val="00403B11"/>
    <w:rsid w:val="00407379"/>
    <w:rsid w:val="004106C1"/>
    <w:rsid w:val="004106FA"/>
    <w:rsid w:val="004162BF"/>
    <w:rsid w:val="004178F4"/>
    <w:rsid w:val="00421732"/>
    <w:rsid w:val="00421D2E"/>
    <w:rsid w:val="00422817"/>
    <w:rsid w:val="00426EF2"/>
    <w:rsid w:val="00430EC1"/>
    <w:rsid w:val="0043352D"/>
    <w:rsid w:val="00434B05"/>
    <w:rsid w:val="00436126"/>
    <w:rsid w:val="00436A86"/>
    <w:rsid w:val="00436EA3"/>
    <w:rsid w:val="00441A87"/>
    <w:rsid w:val="00441D55"/>
    <w:rsid w:val="00442636"/>
    <w:rsid w:val="00445FD2"/>
    <w:rsid w:val="00450A8C"/>
    <w:rsid w:val="00451C05"/>
    <w:rsid w:val="00451E8B"/>
    <w:rsid w:val="004543E2"/>
    <w:rsid w:val="00454D93"/>
    <w:rsid w:val="00456030"/>
    <w:rsid w:val="0045777D"/>
    <w:rsid w:val="0046135B"/>
    <w:rsid w:val="00470F01"/>
    <w:rsid w:val="00471026"/>
    <w:rsid w:val="00475259"/>
    <w:rsid w:val="00477B6F"/>
    <w:rsid w:val="00480422"/>
    <w:rsid w:val="004811C5"/>
    <w:rsid w:val="004813B3"/>
    <w:rsid w:val="00481B41"/>
    <w:rsid w:val="00482C62"/>
    <w:rsid w:val="00490570"/>
    <w:rsid w:val="0049090A"/>
    <w:rsid w:val="00492491"/>
    <w:rsid w:val="00495A42"/>
    <w:rsid w:val="0049612C"/>
    <w:rsid w:val="004A1FA4"/>
    <w:rsid w:val="004A56F7"/>
    <w:rsid w:val="004B2021"/>
    <w:rsid w:val="004B2A74"/>
    <w:rsid w:val="004B7759"/>
    <w:rsid w:val="004C18D4"/>
    <w:rsid w:val="004C2C01"/>
    <w:rsid w:val="004C696C"/>
    <w:rsid w:val="004C73DB"/>
    <w:rsid w:val="004D0943"/>
    <w:rsid w:val="004D3549"/>
    <w:rsid w:val="004D3840"/>
    <w:rsid w:val="004D61FF"/>
    <w:rsid w:val="004E1C85"/>
    <w:rsid w:val="004E3A2C"/>
    <w:rsid w:val="004E3B4F"/>
    <w:rsid w:val="004E3D74"/>
    <w:rsid w:val="004E48F3"/>
    <w:rsid w:val="004E6296"/>
    <w:rsid w:val="004E6788"/>
    <w:rsid w:val="004E753D"/>
    <w:rsid w:val="004E76FF"/>
    <w:rsid w:val="004F2FF9"/>
    <w:rsid w:val="004F3EC2"/>
    <w:rsid w:val="004F3F85"/>
    <w:rsid w:val="004F4084"/>
    <w:rsid w:val="004F64F2"/>
    <w:rsid w:val="004F6A8F"/>
    <w:rsid w:val="00500AFC"/>
    <w:rsid w:val="00501745"/>
    <w:rsid w:val="005049F6"/>
    <w:rsid w:val="00506198"/>
    <w:rsid w:val="00506D8D"/>
    <w:rsid w:val="00506EF9"/>
    <w:rsid w:val="00510ED1"/>
    <w:rsid w:val="00512B50"/>
    <w:rsid w:val="005138CC"/>
    <w:rsid w:val="00514241"/>
    <w:rsid w:val="0051737F"/>
    <w:rsid w:val="005175F1"/>
    <w:rsid w:val="00521F41"/>
    <w:rsid w:val="00524BB7"/>
    <w:rsid w:val="00525B5B"/>
    <w:rsid w:val="00526A23"/>
    <w:rsid w:val="00531EF8"/>
    <w:rsid w:val="005362CC"/>
    <w:rsid w:val="00536D52"/>
    <w:rsid w:val="00537075"/>
    <w:rsid w:val="005401FB"/>
    <w:rsid w:val="005410B0"/>
    <w:rsid w:val="0054258D"/>
    <w:rsid w:val="00543D6E"/>
    <w:rsid w:val="005505F9"/>
    <w:rsid w:val="00551718"/>
    <w:rsid w:val="0055330D"/>
    <w:rsid w:val="00554A61"/>
    <w:rsid w:val="00557C44"/>
    <w:rsid w:val="0056591D"/>
    <w:rsid w:val="00573336"/>
    <w:rsid w:val="00574B25"/>
    <w:rsid w:val="00576CC1"/>
    <w:rsid w:val="00577947"/>
    <w:rsid w:val="005908A7"/>
    <w:rsid w:val="0059132E"/>
    <w:rsid w:val="00592C8C"/>
    <w:rsid w:val="005949C1"/>
    <w:rsid w:val="00595F03"/>
    <w:rsid w:val="005978FA"/>
    <w:rsid w:val="005A21BC"/>
    <w:rsid w:val="005A6CD7"/>
    <w:rsid w:val="005A7B16"/>
    <w:rsid w:val="005B4B73"/>
    <w:rsid w:val="005B6028"/>
    <w:rsid w:val="005B7491"/>
    <w:rsid w:val="005C0A58"/>
    <w:rsid w:val="005C100A"/>
    <w:rsid w:val="005C3030"/>
    <w:rsid w:val="005C3C43"/>
    <w:rsid w:val="005C508C"/>
    <w:rsid w:val="005D074C"/>
    <w:rsid w:val="005D09F2"/>
    <w:rsid w:val="005D1F55"/>
    <w:rsid w:val="005D3216"/>
    <w:rsid w:val="005D6ED2"/>
    <w:rsid w:val="005E214B"/>
    <w:rsid w:val="005E2D1E"/>
    <w:rsid w:val="005E64F5"/>
    <w:rsid w:val="005E69DF"/>
    <w:rsid w:val="005F0DB1"/>
    <w:rsid w:val="005F3265"/>
    <w:rsid w:val="005F44DA"/>
    <w:rsid w:val="005F631D"/>
    <w:rsid w:val="005F74AD"/>
    <w:rsid w:val="006026DB"/>
    <w:rsid w:val="006067EC"/>
    <w:rsid w:val="00607DD8"/>
    <w:rsid w:val="00610C80"/>
    <w:rsid w:val="006114A5"/>
    <w:rsid w:val="006230EC"/>
    <w:rsid w:val="006334B5"/>
    <w:rsid w:val="00633E75"/>
    <w:rsid w:val="00634AD4"/>
    <w:rsid w:val="00636062"/>
    <w:rsid w:val="006363B1"/>
    <w:rsid w:val="0063782D"/>
    <w:rsid w:val="00650627"/>
    <w:rsid w:val="006530D1"/>
    <w:rsid w:val="006533EA"/>
    <w:rsid w:val="00655CE2"/>
    <w:rsid w:val="006563E2"/>
    <w:rsid w:val="00657A1E"/>
    <w:rsid w:val="00661016"/>
    <w:rsid w:val="0066263D"/>
    <w:rsid w:val="00663CF3"/>
    <w:rsid w:val="00664765"/>
    <w:rsid w:val="00666ED6"/>
    <w:rsid w:val="00671293"/>
    <w:rsid w:val="00673EA8"/>
    <w:rsid w:val="00676966"/>
    <w:rsid w:val="00676F3A"/>
    <w:rsid w:val="0067778B"/>
    <w:rsid w:val="00680BCC"/>
    <w:rsid w:val="00682F4D"/>
    <w:rsid w:val="0068592D"/>
    <w:rsid w:val="00687966"/>
    <w:rsid w:val="00687FC0"/>
    <w:rsid w:val="006901A0"/>
    <w:rsid w:val="00692DDD"/>
    <w:rsid w:val="00693279"/>
    <w:rsid w:val="00693D2E"/>
    <w:rsid w:val="00694EC1"/>
    <w:rsid w:val="00697702"/>
    <w:rsid w:val="006A1BA4"/>
    <w:rsid w:val="006A2D72"/>
    <w:rsid w:val="006A400B"/>
    <w:rsid w:val="006A444A"/>
    <w:rsid w:val="006C1D13"/>
    <w:rsid w:val="006C369D"/>
    <w:rsid w:val="006C437D"/>
    <w:rsid w:val="006D39D3"/>
    <w:rsid w:val="006D5DB5"/>
    <w:rsid w:val="006D6230"/>
    <w:rsid w:val="006E2789"/>
    <w:rsid w:val="006E4D4A"/>
    <w:rsid w:val="006E644D"/>
    <w:rsid w:val="006F3917"/>
    <w:rsid w:val="006F3E2B"/>
    <w:rsid w:val="0070011D"/>
    <w:rsid w:val="007007D8"/>
    <w:rsid w:val="007114D9"/>
    <w:rsid w:val="00711EFB"/>
    <w:rsid w:val="007122DE"/>
    <w:rsid w:val="00713ABD"/>
    <w:rsid w:val="00713B45"/>
    <w:rsid w:val="007148AD"/>
    <w:rsid w:val="007162BB"/>
    <w:rsid w:val="00717309"/>
    <w:rsid w:val="00720D27"/>
    <w:rsid w:val="00726FBC"/>
    <w:rsid w:val="00731B8C"/>
    <w:rsid w:val="007329A4"/>
    <w:rsid w:val="00734C23"/>
    <w:rsid w:val="0073656E"/>
    <w:rsid w:val="00741A21"/>
    <w:rsid w:val="00743263"/>
    <w:rsid w:val="00750EA9"/>
    <w:rsid w:val="00752027"/>
    <w:rsid w:val="00754C61"/>
    <w:rsid w:val="00756436"/>
    <w:rsid w:val="0075729F"/>
    <w:rsid w:val="00762764"/>
    <w:rsid w:val="00763C78"/>
    <w:rsid w:val="0077334D"/>
    <w:rsid w:val="007745A6"/>
    <w:rsid w:val="00781302"/>
    <w:rsid w:val="0078514E"/>
    <w:rsid w:val="00787D58"/>
    <w:rsid w:val="00792505"/>
    <w:rsid w:val="007926C3"/>
    <w:rsid w:val="0079390B"/>
    <w:rsid w:val="007954DA"/>
    <w:rsid w:val="00795BEA"/>
    <w:rsid w:val="00796878"/>
    <w:rsid w:val="00797C3D"/>
    <w:rsid w:val="007A32D5"/>
    <w:rsid w:val="007A6510"/>
    <w:rsid w:val="007B04D2"/>
    <w:rsid w:val="007B0B1B"/>
    <w:rsid w:val="007B2AC4"/>
    <w:rsid w:val="007B543D"/>
    <w:rsid w:val="007C45FA"/>
    <w:rsid w:val="007C5F70"/>
    <w:rsid w:val="007C6B9B"/>
    <w:rsid w:val="007D0566"/>
    <w:rsid w:val="007D3A2D"/>
    <w:rsid w:val="007D6CE0"/>
    <w:rsid w:val="007D6F84"/>
    <w:rsid w:val="007D7922"/>
    <w:rsid w:val="007D7A22"/>
    <w:rsid w:val="007E0371"/>
    <w:rsid w:val="007E51A8"/>
    <w:rsid w:val="007E5510"/>
    <w:rsid w:val="007E6035"/>
    <w:rsid w:val="007F09E6"/>
    <w:rsid w:val="00803685"/>
    <w:rsid w:val="008049B2"/>
    <w:rsid w:val="0081038A"/>
    <w:rsid w:val="00810CF7"/>
    <w:rsid w:val="008127BB"/>
    <w:rsid w:val="00821401"/>
    <w:rsid w:val="008224FF"/>
    <w:rsid w:val="0083068B"/>
    <w:rsid w:val="00830F34"/>
    <w:rsid w:val="00832533"/>
    <w:rsid w:val="00836A37"/>
    <w:rsid w:val="00836C73"/>
    <w:rsid w:val="00837F54"/>
    <w:rsid w:val="00842830"/>
    <w:rsid w:val="008473C7"/>
    <w:rsid w:val="00850DD4"/>
    <w:rsid w:val="008541E8"/>
    <w:rsid w:val="008552BA"/>
    <w:rsid w:val="008624C9"/>
    <w:rsid w:val="008626BB"/>
    <w:rsid w:val="0086277B"/>
    <w:rsid w:val="0086375A"/>
    <w:rsid w:val="00865910"/>
    <w:rsid w:val="00870AE2"/>
    <w:rsid w:val="00874DF4"/>
    <w:rsid w:val="008803F5"/>
    <w:rsid w:val="008813A0"/>
    <w:rsid w:val="00883996"/>
    <w:rsid w:val="008850F5"/>
    <w:rsid w:val="00886F88"/>
    <w:rsid w:val="0089307D"/>
    <w:rsid w:val="00893E8E"/>
    <w:rsid w:val="008A377E"/>
    <w:rsid w:val="008A4C03"/>
    <w:rsid w:val="008A52D1"/>
    <w:rsid w:val="008A7DFC"/>
    <w:rsid w:val="008B3600"/>
    <w:rsid w:val="008B409F"/>
    <w:rsid w:val="008B5749"/>
    <w:rsid w:val="008B7540"/>
    <w:rsid w:val="008C01F0"/>
    <w:rsid w:val="008C1D1D"/>
    <w:rsid w:val="008C219B"/>
    <w:rsid w:val="008C277D"/>
    <w:rsid w:val="008C4647"/>
    <w:rsid w:val="008C7410"/>
    <w:rsid w:val="008E1CFD"/>
    <w:rsid w:val="008E6B8D"/>
    <w:rsid w:val="008F264E"/>
    <w:rsid w:val="008F2A7D"/>
    <w:rsid w:val="008F2F73"/>
    <w:rsid w:val="008F496F"/>
    <w:rsid w:val="008F4BDF"/>
    <w:rsid w:val="008F665E"/>
    <w:rsid w:val="008F6DA2"/>
    <w:rsid w:val="009001D5"/>
    <w:rsid w:val="00903586"/>
    <w:rsid w:val="00904E26"/>
    <w:rsid w:val="00905B0A"/>
    <w:rsid w:val="009071FA"/>
    <w:rsid w:val="00911DDB"/>
    <w:rsid w:val="00914901"/>
    <w:rsid w:val="009151BF"/>
    <w:rsid w:val="0092182C"/>
    <w:rsid w:val="00922380"/>
    <w:rsid w:val="0092744D"/>
    <w:rsid w:val="00930DDE"/>
    <w:rsid w:val="00934E8C"/>
    <w:rsid w:val="009366D6"/>
    <w:rsid w:val="00936E2C"/>
    <w:rsid w:val="00941722"/>
    <w:rsid w:val="009417B7"/>
    <w:rsid w:val="00942BBC"/>
    <w:rsid w:val="009431CF"/>
    <w:rsid w:val="00943B08"/>
    <w:rsid w:val="00944700"/>
    <w:rsid w:val="0094540C"/>
    <w:rsid w:val="00961FD3"/>
    <w:rsid w:val="00962CAE"/>
    <w:rsid w:val="00967112"/>
    <w:rsid w:val="009747A7"/>
    <w:rsid w:val="00976119"/>
    <w:rsid w:val="00976B41"/>
    <w:rsid w:val="009773CE"/>
    <w:rsid w:val="009776DE"/>
    <w:rsid w:val="009815DC"/>
    <w:rsid w:val="00981620"/>
    <w:rsid w:val="00991BDC"/>
    <w:rsid w:val="009979BA"/>
    <w:rsid w:val="009A0531"/>
    <w:rsid w:val="009B2285"/>
    <w:rsid w:val="009B46D4"/>
    <w:rsid w:val="009B4C3B"/>
    <w:rsid w:val="009C0C47"/>
    <w:rsid w:val="009C265C"/>
    <w:rsid w:val="009C32F9"/>
    <w:rsid w:val="009C3BAF"/>
    <w:rsid w:val="009C5D2A"/>
    <w:rsid w:val="009C73ED"/>
    <w:rsid w:val="009D1B0A"/>
    <w:rsid w:val="009D2123"/>
    <w:rsid w:val="009D4F94"/>
    <w:rsid w:val="009E4F0A"/>
    <w:rsid w:val="009E534C"/>
    <w:rsid w:val="009E6820"/>
    <w:rsid w:val="009F0B36"/>
    <w:rsid w:val="009F6F17"/>
    <w:rsid w:val="009F7EFF"/>
    <w:rsid w:val="00A021D3"/>
    <w:rsid w:val="00A040F5"/>
    <w:rsid w:val="00A063E0"/>
    <w:rsid w:val="00A0700D"/>
    <w:rsid w:val="00A07307"/>
    <w:rsid w:val="00A074EC"/>
    <w:rsid w:val="00A11477"/>
    <w:rsid w:val="00A11F84"/>
    <w:rsid w:val="00A14015"/>
    <w:rsid w:val="00A158D6"/>
    <w:rsid w:val="00A17F2D"/>
    <w:rsid w:val="00A20D94"/>
    <w:rsid w:val="00A21F6A"/>
    <w:rsid w:val="00A24346"/>
    <w:rsid w:val="00A2535F"/>
    <w:rsid w:val="00A30724"/>
    <w:rsid w:val="00A318F9"/>
    <w:rsid w:val="00A375D6"/>
    <w:rsid w:val="00A40B9B"/>
    <w:rsid w:val="00A41625"/>
    <w:rsid w:val="00A42EAC"/>
    <w:rsid w:val="00A52031"/>
    <w:rsid w:val="00A54694"/>
    <w:rsid w:val="00A56F54"/>
    <w:rsid w:val="00A6223B"/>
    <w:rsid w:val="00A63B35"/>
    <w:rsid w:val="00A6649B"/>
    <w:rsid w:val="00A6673A"/>
    <w:rsid w:val="00A667B5"/>
    <w:rsid w:val="00A71D17"/>
    <w:rsid w:val="00A77543"/>
    <w:rsid w:val="00A81D0C"/>
    <w:rsid w:val="00A824CF"/>
    <w:rsid w:val="00A829A9"/>
    <w:rsid w:val="00A842A0"/>
    <w:rsid w:val="00A85CC6"/>
    <w:rsid w:val="00A879C5"/>
    <w:rsid w:val="00A90A7C"/>
    <w:rsid w:val="00A91B66"/>
    <w:rsid w:val="00A9221A"/>
    <w:rsid w:val="00A92CB7"/>
    <w:rsid w:val="00AA43F5"/>
    <w:rsid w:val="00AA5236"/>
    <w:rsid w:val="00AA541C"/>
    <w:rsid w:val="00AA64DD"/>
    <w:rsid w:val="00AB12FD"/>
    <w:rsid w:val="00AC043C"/>
    <w:rsid w:val="00AC1C11"/>
    <w:rsid w:val="00AC2F81"/>
    <w:rsid w:val="00AC70FC"/>
    <w:rsid w:val="00AC7B55"/>
    <w:rsid w:val="00AC7F8A"/>
    <w:rsid w:val="00AD040B"/>
    <w:rsid w:val="00AD0C1F"/>
    <w:rsid w:val="00AD7EEA"/>
    <w:rsid w:val="00AE31B0"/>
    <w:rsid w:val="00AE38E0"/>
    <w:rsid w:val="00AE402C"/>
    <w:rsid w:val="00AE61C8"/>
    <w:rsid w:val="00AF11D9"/>
    <w:rsid w:val="00AF191F"/>
    <w:rsid w:val="00AF2D19"/>
    <w:rsid w:val="00AF49B8"/>
    <w:rsid w:val="00AF5EAB"/>
    <w:rsid w:val="00B003F8"/>
    <w:rsid w:val="00B02680"/>
    <w:rsid w:val="00B10AD0"/>
    <w:rsid w:val="00B1798C"/>
    <w:rsid w:val="00B17B0C"/>
    <w:rsid w:val="00B20A42"/>
    <w:rsid w:val="00B2124F"/>
    <w:rsid w:val="00B21D2C"/>
    <w:rsid w:val="00B221E6"/>
    <w:rsid w:val="00B223EA"/>
    <w:rsid w:val="00B24019"/>
    <w:rsid w:val="00B27F05"/>
    <w:rsid w:val="00B3215A"/>
    <w:rsid w:val="00B35395"/>
    <w:rsid w:val="00B35AB1"/>
    <w:rsid w:val="00B37E33"/>
    <w:rsid w:val="00B41A61"/>
    <w:rsid w:val="00B428B1"/>
    <w:rsid w:val="00B43421"/>
    <w:rsid w:val="00B50385"/>
    <w:rsid w:val="00B5467D"/>
    <w:rsid w:val="00B54865"/>
    <w:rsid w:val="00B56995"/>
    <w:rsid w:val="00B578DF"/>
    <w:rsid w:val="00B604DF"/>
    <w:rsid w:val="00B609C1"/>
    <w:rsid w:val="00B6165F"/>
    <w:rsid w:val="00B63362"/>
    <w:rsid w:val="00B6428F"/>
    <w:rsid w:val="00B65588"/>
    <w:rsid w:val="00B72DF9"/>
    <w:rsid w:val="00B7517E"/>
    <w:rsid w:val="00B75302"/>
    <w:rsid w:val="00B76119"/>
    <w:rsid w:val="00B76401"/>
    <w:rsid w:val="00B80EBE"/>
    <w:rsid w:val="00B81F4A"/>
    <w:rsid w:val="00B82179"/>
    <w:rsid w:val="00B83DE5"/>
    <w:rsid w:val="00B8496F"/>
    <w:rsid w:val="00B86636"/>
    <w:rsid w:val="00B90A26"/>
    <w:rsid w:val="00B9651A"/>
    <w:rsid w:val="00BA0112"/>
    <w:rsid w:val="00BA044C"/>
    <w:rsid w:val="00BA0CA2"/>
    <w:rsid w:val="00BA12B8"/>
    <w:rsid w:val="00BA23F9"/>
    <w:rsid w:val="00BA699A"/>
    <w:rsid w:val="00BA71E8"/>
    <w:rsid w:val="00BB2814"/>
    <w:rsid w:val="00BB338E"/>
    <w:rsid w:val="00BB78CF"/>
    <w:rsid w:val="00BC15FD"/>
    <w:rsid w:val="00BC39B3"/>
    <w:rsid w:val="00BC60EF"/>
    <w:rsid w:val="00BD0D58"/>
    <w:rsid w:val="00BD5ECD"/>
    <w:rsid w:val="00BE05DE"/>
    <w:rsid w:val="00BE6A83"/>
    <w:rsid w:val="00BE718F"/>
    <w:rsid w:val="00BE7B6E"/>
    <w:rsid w:val="00BE7DDD"/>
    <w:rsid w:val="00BF0294"/>
    <w:rsid w:val="00C03F44"/>
    <w:rsid w:val="00C06845"/>
    <w:rsid w:val="00C0743E"/>
    <w:rsid w:val="00C11B9D"/>
    <w:rsid w:val="00C20CD3"/>
    <w:rsid w:val="00C21592"/>
    <w:rsid w:val="00C217BA"/>
    <w:rsid w:val="00C25C07"/>
    <w:rsid w:val="00C3236E"/>
    <w:rsid w:val="00C42453"/>
    <w:rsid w:val="00C441C6"/>
    <w:rsid w:val="00C44470"/>
    <w:rsid w:val="00C47A6F"/>
    <w:rsid w:val="00C47A7D"/>
    <w:rsid w:val="00C50648"/>
    <w:rsid w:val="00C51C67"/>
    <w:rsid w:val="00C5523C"/>
    <w:rsid w:val="00C55836"/>
    <w:rsid w:val="00C63E34"/>
    <w:rsid w:val="00C66F5C"/>
    <w:rsid w:val="00C756FB"/>
    <w:rsid w:val="00C84CF8"/>
    <w:rsid w:val="00C87A52"/>
    <w:rsid w:val="00C928A1"/>
    <w:rsid w:val="00C92DD2"/>
    <w:rsid w:val="00C93E3B"/>
    <w:rsid w:val="00C9557E"/>
    <w:rsid w:val="00CA1BB8"/>
    <w:rsid w:val="00CA2734"/>
    <w:rsid w:val="00CA5844"/>
    <w:rsid w:val="00CA5B06"/>
    <w:rsid w:val="00CA6A73"/>
    <w:rsid w:val="00CB0044"/>
    <w:rsid w:val="00CB10E6"/>
    <w:rsid w:val="00CB1CF6"/>
    <w:rsid w:val="00CC0E9B"/>
    <w:rsid w:val="00CC34CB"/>
    <w:rsid w:val="00CC3C6E"/>
    <w:rsid w:val="00CD50A6"/>
    <w:rsid w:val="00CD55D2"/>
    <w:rsid w:val="00CD647A"/>
    <w:rsid w:val="00CD6CED"/>
    <w:rsid w:val="00CD7F5F"/>
    <w:rsid w:val="00CF1EF2"/>
    <w:rsid w:val="00CF4825"/>
    <w:rsid w:val="00D00788"/>
    <w:rsid w:val="00D00FBE"/>
    <w:rsid w:val="00D01341"/>
    <w:rsid w:val="00D07196"/>
    <w:rsid w:val="00D13AB3"/>
    <w:rsid w:val="00D156F3"/>
    <w:rsid w:val="00D176DF"/>
    <w:rsid w:val="00D21608"/>
    <w:rsid w:val="00D22716"/>
    <w:rsid w:val="00D24428"/>
    <w:rsid w:val="00D26543"/>
    <w:rsid w:val="00D26A28"/>
    <w:rsid w:val="00D27F02"/>
    <w:rsid w:val="00D3714C"/>
    <w:rsid w:val="00D37259"/>
    <w:rsid w:val="00D37B95"/>
    <w:rsid w:val="00D42105"/>
    <w:rsid w:val="00D515CA"/>
    <w:rsid w:val="00D54448"/>
    <w:rsid w:val="00D554FA"/>
    <w:rsid w:val="00D5652B"/>
    <w:rsid w:val="00D620BE"/>
    <w:rsid w:val="00D63B15"/>
    <w:rsid w:val="00D70CD6"/>
    <w:rsid w:val="00D70F08"/>
    <w:rsid w:val="00D75F69"/>
    <w:rsid w:val="00D76FB1"/>
    <w:rsid w:val="00D86A5F"/>
    <w:rsid w:val="00D90EB9"/>
    <w:rsid w:val="00D91C5D"/>
    <w:rsid w:val="00D92077"/>
    <w:rsid w:val="00D9217D"/>
    <w:rsid w:val="00D930D4"/>
    <w:rsid w:val="00DA1ED9"/>
    <w:rsid w:val="00DB1A13"/>
    <w:rsid w:val="00DB4128"/>
    <w:rsid w:val="00DB4CE1"/>
    <w:rsid w:val="00DC15A9"/>
    <w:rsid w:val="00DC1EC3"/>
    <w:rsid w:val="00DC329B"/>
    <w:rsid w:val="00DC4745"/>
    <w:rsid w:val="00DC5C86"/>
    <w:rsid w:val="00DD3ACF"/>
    <w:rsid w:val="00DD590D"/>
    <w:rsid w:val="00DD5AC4"/>
    <w:rsid w:val="00DD6058"/>
    <w:rsid w:val="00DD7160"/>
    <w:rsid w:val="00DE651A"/>
    <w:rsid w:val="00DE740A"/>
    <w:rsid w:val="00DF6BB0"/>
    <w:rsid w:val="00E015DE"/>
    <w:rsid w:val="00E01777"/>
    <w:rsid w:val="00E017A6"/>
    <w:rsid w:val="00E07B2E"/>
    <w:rsid w:val="00E10A4D"/>
    <w:rsid w:val="00E156E3"/>
    <w:rsid w:val="00E206A3"/>
    <w:rsid w:val="00E21055"/>
    <w:rsid w:val="00E21E63"/>
    <w:rsid w:val="00E22487"/>
    <w:rsid w:val="00E2761B"/>
    <w:rsid w:val="00E30ECC"/>
    <w:rsid w:val="00E31178"/>
    <w:rsid w:val="00E3321A"/>
    <w:rsid w:val="00E35E8D"/>
    <w:rsid w:val="00E415C2"/>
    <w:rsid w:val="00E42B63"/>
    <w:rsid w:val="00E43652"/>
    <w:rsid w:val="00E44C16"/>
    <w:rsid w:val="00E464E0"/>
    <w:rsid w:val="00E52296"/>
    <w:rsid w:val="00E5240A"/>
    <w:rsid w:val="00E54F97"/>
    <w:rsid w:val="00E64BB3"/>
    <w:rsid w:val="00E6673D"/>
    <w:rsid w:val="00E7283E"/>
    <w:rsid w:val="00E73091"/>
    <w:rsid w:val="00E83529"/>
    <w:rsid w:val="00E83D77"/>
    <w:rsid w:val="00E84ECA"/>
    <w:rsid w:val="00E86773"/>
    <w:rsid w:val="00E86C99"/>
    <w:rsid w:val="00E906D1"/>
    <w:rsid w:val="00E90CA7"/>
    <w:rsid w:val="00E90F7A"/>
    <w:rsid w:val="00E91EEB"/>
    <w:rsid w:val="00E94477"/>
    <w:rsid w:val="00E95A42"/>
    <w:rsid w:val="00E95D82"/>
    <w:rsid w:val="00EA1339"/>
    <w:rsid w:val="00EA13A5"/>
    <w:rsid w:val="00EA2E7A"/>
    <w:rsid w:val="00EA5875"/>
    <w:rsid w:val="00EA6CC7"/>
    <w:rsid w:val="00EC0CC5"/>
    <w:rsid w:val="00EC6B8B"/>
    <w:rsid w:val="00ED22A1"/>
    <w:rsid w:val="00ED62A7"/>
    <w:rsid w:val="00ED7235"/>
    <w:rsid w:val="00EE0337"/>
    <w:rsid w:val="00EF0DF1"/>
    <w:rsid w:val="00EF1408"/>
    <w:rsid w:val="00EF1D1C"/>
    <w:rsid w:val="00EF5ABB"/>
    <w:rsid w:val="00EF6CBA"/>
    <w:rsid w:val="00EF7703"/>
    <w:rsid w:val="00F02E6B"/>
    <w:rsid w:val="00F110F4"/>
    <w:rsid w:val="00F14F05"/>
    <w:rsid w:val="00F16444"/>
    <w:rsid w:val="00F23674"/>
    <w:rsid w:val="00F243AC"/>
    <w:rsid w:val="00F247C9"/>
    <w:rsid w:val="00F25974"/>
    <w:rsid w:val="00F26AAE"/>
    <w:rsid w:val="00F26E68"/>
    <w:rsid w:val="00F30F44"/>
    <w:rsid w:val="00F321D6"/>
    <w:rsid w:val="00F43D27"/>
    <w:rsid w:val="00F44AF1"/>
    <w:rsid w:val="00F50B0B"/>
    <w:rsid w:val="00F52A16"/>
    <w:rsid w:val="00F5703E"/>
    <w:rsid w:val="00F60769"/>
    <w:rsid w:val="00F61D3B"/>
    <w:rsid w:val="00F6634F"/>
    <w:rsid w:val="00F71342"/>
    <w:rsid w:val="00F72BE4"/>
    <w:rsid w:val="00F72C48"/>
    <w:rsid w:val="00F740F3"/>
    <w:rsid w:val="00F775F1"/>
    <w:rsid w:val="00F81A2D"/>
    <w:rsid w:val="00F81E65"/>
    <w:rsid w:val="00F836CB"/>
    <w:rsid w:val="00F86692"/>
    <w:rsid w:val="00F87EFF"/>
    <w:rsid w:val="00F920ED"/>
    <w:rsid w:val="00F93E9F"/>
    <w:rsid w:val="00F94897"/>
    <w:rsid w:val="00F96A18"/>
    <w:rsid w:val="00F97199"/>
    <w:rsid w:val="00FA6AE8"/>
    <w:rsid w:val="00FA7A3E"/>
    <w:rsid w:val="00FA7DBE"/>
    <w:rsid w:val="00FB178D"/>
    <w:rsid w:val="00FB56CF"/>
    <w:rsid w:val="00FB7FD7"/>
    <w:rsid w:val="00FC334A"/>
    <w:rsid w:val="00FC474D"/>
    <w:rsid w:val="00FC5895"/>
    <w:rsid w:val="00FC6F37"/>
    <w:rsid w:val="00FD35A1"/>
    <w:rsid w:val="00FD3B52"/>
    <w:rsid w:val="00FD6C41"/>
    <w:rsid w:val="00FE6039"/>
    <w:rsid w:val="00FF19AA"/>
    <w:rsid w:val="00FF3E77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17045B"/>
  <w14:defaultImageDpi w14:val="300"/>
  <w15:docId w15:val="{C6C2FAE4-DBE1-4EC7-94B3-9CE5B2EF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Plain Text"/>
    <w:qFormat/>
    <w:rsid w:val="0037683E"/>
    <w:pPr>
      <w:spacing w:line="300" w:lineRule="auto"/>
    </w:pPr>
    <w:rPr>
      <w:rFonts w:ascii="Arial" w:hAnsi="Arial"/>
      <w:sz w:val="20"/>
      <w:lang w:val="ru-RU"/>
    </w:rPr>
  </w:style>
  <w:style w:type="paragraph" w:styleId="1">
    <w:name w:val="heading 1"/>
    <w:aliases w:val="Title"/>
    <w:basedOn w:val="a"/>
    <w:next w:val="a"/>
    <w:link w:val="10"/>
    <w:uiPriority w:val="9"/>
    <w:qFormat/>
    <w:rsid w:val="00A30724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5C0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 Знак"/>
    <w:basedOn w:val="a0"/>
    <w:link w:val="1"/>
    <w:uiPriority w:val="9"/>
    <w:rsid w:val="00A30724"/>
    <w:rPr>
      <w:rFonts w:ascii="Arial" w:eastAsiaTheme="majorEastAsia" w:hAnsi="Arial" w:cstheme="majorBidi"/>
      <w:b/>
      <w:bCs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unhideWhenUsed/>
    <w:rsid w:val="002E0A0B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25B5B"/>
    <w:rPr>
      <w:rFonts w:ascii="Arial" w:hAnsi="Arial"/>
      <w:noProof/>
      <w:sz w:val="20"/>
      <w:lang w:val="ru-RU"/>
    </w:rPr>
  </w:style>
  <w:style w:type="paragraph" w:styleId="a6">
    <w:name w:val="footer"/>
    <w:basedOn w:val="a"/>
    <w:link w:val="a7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25B5B"/>
    <w:rPr>
      <w:rFonts w:ascii="Arial" w:hAnsi="Arial"/>
      <w:noProof/>
      <w:sz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25B5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25B5B"/>
    <w:rPr>
      <w:rFonts w:ascii="Lucida Grande" w:hAnsi="Lucida Grande" w:cs="Lucida Grande"/>
      <w:noProof/>
      <w:sz w:val="18"/>
      <w:szCs w:val="18"/>
      <w:lang w:val="ru-RU"/>
    </w:rPr>
  </w:style>
  <w:style w:type="paragraph" w:styleId="aa">
    <w:name w:val="List Paragraph"/>
    <w:aliases w:val="Реквизиты,Details"/>
    <w:basedOn w:val="a"/>
    <w:uiPriority w:val="34"/>
    <w:qFormat/>
    <w:rsid w:val="00A71D17"/>
    <w:pPr>
      <w:spacing w:line="240" w:lineRule="auto"/>
      <w:contextualSpacing/>
    </w:pPr>
    <w:rPr>
      <w:sz w:val="16"/>
    </w:rPr>
  </w:style>
  <w:style w:type="character" w:customStyle="1" w:styleId="apple-converted-space">
    <w:name w:val="apple-converted-space"/>
    <w:basedOn w:val="a0"/>
    <w:rsid w:val="00C20CD3"/>
  </w:style>
  <w:style w:type="character" w:customStyle="1" w:styleId="hps">
    <w:name w:val="hps"/>
    <w:basedOn w:val="a0"/>
    <w:rsid w:val="00CD50A6"/>
  </w:style>
  <w:style w:type="character" w:styleId="ab">
    <w:name w:val="Emphasis"/>
    <w:basedOn w:val="a0"/>
    <w:uiPriority w:val="20"/>
    <w:qFormat/>
    <w:rsid w:val="00CD50A6"/>
    <w:rPr>
      <w:i/>
      <w:iCs/>
    </w:rPr>
  </w:style>
  <w:style w:type="character" w:styleId="ac">
    <w:name w:val="Hyperlink"/>
    <w:basedOn w:val="a0"/>
    <w:uiPriority w:val="99"/>
    <w:unhideWhenUsed/>
    <w:rsid w:val="00B4342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97F5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d">
    <w:name w:val="Intense Reference"/>
    <w:basedOn w:val="a0"/>
    <w:uiPriority w:val="32"/>
    <w:qFormat/>
    <w:rsid w:val="002E0AAE"/>
    <w:rPr>
      <w:b/>
      <w:bCs/>
      <w:smallCaps/>
      <w:color w:val="C0504D" w:themeColor="accent2"/>
      <w:spacing w:val="5"/>
      <w:u w:val="single"/>
    </w:rPr>
  </w:style>
  <w:style w:type="paragraph" w:customStyle="1" w:styleId="rvps2">
    <w:name w:val="rvps2"/>
    <w:basedOn w:val="a"/>
    <w:rsid w:val="006D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uk-UA" w:eastAsia="uk-UA"/>
    </w:rPr>
  </w:style>
  <w:style w:type="character" w:customStyle="1" w:styleId="custom-blue">
    <w:name w:val="custom-blue"/>
    <w:basedOn w:val="a0"/>
    <w:rsid w:val="008A377E"/>
  </w:style>
  <w:style w:type="character" w:customStyle="1" w:styleId="58cl">
    <w:name w:val="_58cl"/>
    <w:basedOn w:val="a0"/>
    <w:rsid w:val="00FB56CF"/>
  </w:style>
  <w:style w:type="character" w:customStyle="1" w:styleId="58cm">
    <w:name w:val="_58cm"/>
    <w:basedOn w:val="a0"/>
    <w:rsid w:val="00FB56CF"/>
  </w:style>
  <w:style w:type="character" w:customStyle="1" w:styleId="20">
    <w:name w:val="Заголовок 2 Знак"/>
    <w:basedOn w:val="a0"/>
    <w:link w:val="2"/>
    <w:uiPriority w:val="9"/>
    <w:semiHidden/>
    <w:rsid w:val="005C0A5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/>
    </w:rPr>
  </w:style>
  <w:style w:type="character" w:customStyle="1" w:styleId="ae">
    <w:name w:val="Основний текст_"/>
    <w:link w:val="11"/>
    <w:rsid w:val="004F2FF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e"/>
    <w:rsid w:val="004F2FF9"/>
    <w:pPr>
      <w:widowControl w:val="0"/>
      <w:shd w:val="clear" w:color="auto" w:fill="FFFFFF"/>
      <w:spacing w:line="480" w:lineRule="exact"/>
      <w:jc w:val="both"/>
    </w:pPr>
    <w:rPr>
      <w:rFonts w:ascii="Times New Roman" w:hAnsi="Times New Roman" w:cs="Times New Roman"/>
      <w:sz w:val="26"/>
      <w:szCs w:val="26"/>
      <w:lang w:val="en-US"/>
    </w:rPr>
  </w:style>
  <w:style w:type="paragraph" w:styleId="af">
    <w:name w:val="No Spacing"/>
    <w:uiPriority w:val="1"/>
    <w:qFormat/>
    <w:rsid w:val="004F2FF9"/>
    <w:pPr>
      <w:widowControl w:val="0"/>
    </w:pPr>
    <w:rPr>
      <w:rFonts w:ascii="Courier New" w:eastAsia="Courier New" w:hAnsi="Courier New" w:cs="Courier New"/>
      <w:color w:val="000000"/>
      <w:lang w:val="uk-UA" w:eastAsia="uk-UA"/>
    </w:rPr>
  </w:style>
  <w:style w:type="character" w:styleId="af0">
    <w:name w:val="Strong"/>
    <w:basedOn w:val="a0"/>
    <w:uiPriority w:val="22"/>
    <w:qFormat/>
    <w:rsid w:val="004F2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8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0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98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6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8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7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my.grmu.com.ua%2Flogin%3Ffbclid%3DIwAR3rBqUkTK6CY9COTGSsSOomf7ifSL4fSTeVNlJUnYDATAb_CfGHMCzWf3Q&amp;h=AT0q54bzFdT9XYDLMDOF1HlpEpj6CN_Amh2xg-_2OV6jY6i5IxZ5nTxiFeGgertkZjeXHpkh9PHIaocC-aa4Q17559CS-K1o77EbBuDGU_d-BOwz-W8yF_qf8DDoNFL08wF9&amp;__tn__=-UK-R&amp;c%5b0%5d=AT1D1uDnJPZ_KcwLrt47QGtNQaNM8_vEQNvBR9en9FWrO0yUKOhORSShcijCm22ala6k36y1GR1_iJmBn45oa5zwxX7FkS8ym6tZDUmn1Uj5DdqfuwFGS_4zVyWk-4l1Cj-Rd-vNgn7mb0dKuXPj9W0LR4x7vvORUClrTHF_JYLWPYxkJIq0S0LSBCrG4t1CjLWwnldnikwD78bEHP704UukxiFol7T0Lu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E4C4-E7C5-4B7C-8091-FF34C6D5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2575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Галина Іванівна</dc:creator>
  <cp:lastModifiedBy>Андрейко Леся Антонівна</cp:lastModifiedBy>
  <cp:revision>10</cp:revision>
  <cp:lastPrinted>2023-12-11T11:50:00Z</cp:lastPrinted>
  <dcterms:created xsi:type="dcterms:W3CDTF">2025-04-01T08:27:00Z</dcterms:created>
  <dcterms:modified xsi:type="dcterms:W3CDTF">2025-04-01T08:33:00Z</dcterms:modified>
</cp:coreProperties>
</file>