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A693" w14:textId="00DAF37D" w:rsidR="00D5021D" w:rsidRPr="00AF2CEF" w:rsidRDefault="00D5021D" w:rsidP="00D5021D">
      <w:pPr>
        <w:shd w:val="clear" w:color="auto" w:fill="FFFFFF"/>
        <w:spacing w:after="150" w:line="240" w:lineRule="auto"/>
        <w:textAlignment w:val="baseline"/>
        <w:outlineLvl w:val="0"/>
        <w:rPr>
          <w:rFonts w:eastAsia="Times New Roman" w:cstheme="minorHAnsi"/>
          <w:b/>
          <w:bCs/>
          <w:kern w:val="36"/>
          <w:sz w:val="24"/>
          <w:szCs w:val="24"/>
          <w:lang w:val="uk-UA"/>
        </w:rPr>
      </w:pPr>
      <w:r w:rsidRPr="00AF2CEF">
        <w:rPr>
          <w:rFonts w:eastAsia="Times New Roman" w:cstheme="minorHAnsi"/>
          <w:b/>
          <w:bCs/>
          <w:kern w:val="36"/>
          <w:sz w:val="24"/>
          <w:szCs w:val="24"/>
          <w:lang w:val="uk-UA"/>
        </w:rPr>
        <w:t xml:space="preserve">Замінюйте газові прилади </w:t>
      </w:r>
      <w:r w:rsidR="001C006C">
        <w:rPr>
          <w:rFonts w:eastAsia="Times New Roman" w:cstheme="minorHAnsi"/>
          <w:b/>
          <w:bCs/>
          <w:kern w:val="36"/>
          <w:sz w:val="24"/>
          <w:szCs w:val="24"/>
          <w:lang w:val="uk-UA"/>
        </w:rPr>
        <w:t xml:space="preserve">легально та </w:t>
      </w:r>
      <w:r w:rsidRPr="00AF2CEF">
        <w:rPr>
          <w:rFonts w:eastAsia="Times New Roman" w:cstheme="minorHAnsi"/>
          <w:b/>
          <w:bCs/>
          <w:kern w:val="36"/>
          <w:sz w:val="24"/>
          <w:szCs w:val="24"/>
          <w:lang w:val="uk-UA"/>
        </w:rPr>
        <w:t>безпечно!</w:t>
      </w:r>
    </w:p>
    <w:p w14:paraId="59812E62" w14:textId="77777777" w:rsidR="001C006C" w:rsidRDefault="001C006C" w:rsidP="00D5021D">
      <w:pPr>
        <w:shd w:val="clear" w:color="auto" w:fill="FFFFFF"/>
        <w:spacing w:after="0" w:line="240" w:lineRule="auto"/>
        <w:jc w:val="both"/>
        <w:textAlignment w:val="baseline"/>
        <w:rPr>
          <w:rFonts w:eastAsia="Times New Roman" w:cstheme="minorHAnsi"/>
          <w:b/>
          <w:bCs/>
          <w:sz w:val="24"/>
          <w:szCs w:val="24"/>
          <w:bdr w:val="none" w:sz="0" w:space="0" w:color="auto" w:frame="1"/>
          <w:lang w:val="uk-UA"/>
        </w:rPr>
      </w:pPr>
      <w:r>
        <w:rPr>
          <w:rFonts w:eastAsia="Times New Roman" w:cstheme="minorHAnsi"/>
          <w:b/>
          <w:bCs/>
          <w:sz w:val="24"/>
          <w:szCs w:val="24"/>
          <w:bdr w:val="none" w:sz="0" w:space="0" w:color="auto" w:frame="1"/>
          <w:lang w:val="uk-UA"/>
        </w:rPr>
        <w:t>Задля безпеки - звертайтеся лише до професіоналів, які мають усі необхідні дозволи на виконання робіт підвищеної небезпеки на системі газопостачання!</w:t>
      </w:r>
    </w:p>
    <w:p w14:paraId="53CAB185" w14:textId="77777777" w:rsidR="001C006C" w:rsidRDefault="001C006C" w:rsidP="00D5021D">
      <w:pPr>
        <w:shd w:val="clear" w:color="auto" w:fill="FFFFFF"/>
        <w:spacing w:after="0" w:line="240" w:lineRule="auto"/>
        <w:jc w:val="both"/>
        <w:textAlignment w:val="baseline"/>
        <w:rPr>
          <w:rFonts w:eastAsia="Times New Roman" w:cstheme="minorHAnsi"/>
          <w:b/>
          <w:bCs/>
          <w:sz w:val="24"/>
          <w:szCs w:val="24"/>
          <w:bdr w:val="none" w:sz="0" w:space="0" w:color="auto" w:frame="1"/>
          <w:lang w:val="uk-UA"/>
        </w:rPr>
      </w:pPr>
      <w:r>
        <w:rPr>
          <w:rFonts w:eastAsia="Times New Roman" w:cstheme="minorHAnsi"/>
          <w:b/>
          <w:bCs/>
          <w:sz w:val="24"/>
          <w:szCs w:val="24"/>
          <w:bdr w:val="none" w:sz="0" w:space="0" w:color="auto" w:frame="1"/>
          <w:lang w:val="uk-UA"/>
        </w:rPr>
        <w:t>Ні в якому разі не користуйтеся послугами «майстрів-самозванців» з «вулиці»! Це – вкрай небезпечно!</w:t>
      </w:r>
    </w:p>
    <w:p w14:paraId="51B6EE9E" w14:textId="77777777" w:rsidR="001C006C" w:rsidRDefault="001C006C" w:rsidP="00D5021D">
      <w:pPr>
        <w:shd w:val="clear" w:color="auto" w:fill="FFFFFF"/>
        <w:spacing w:after="0" w:line="240" w:lineRule="auto"/>
        <w:jc w:val="both"/>
        <w:textAlignment w:val="baseline"/>
        <w:rPr>
          <w:rFonts w:eastAsia="Times New Roman" w:cstheme="minorHAnsi"/>
          <w:b/>
          <w:bCs/>
          <w:sz w:val="24"/>
          <w:szCs w:val="24"/>
          <w:bdr w:val="none" w:sz="0" w:space="0" w:color="auto" w:frame="1"/>
          <w:lang w:val="uk-UA"/>
        </w:rPr>
      </w:pPr>
    </w:p>
    <w:p w14:paraId="785513D1" w14:textId="2934E45E" w:rsidR="00D5021D" w:rsidRPr="00AF2CEF" w:rsidRDefault="00D5021D" w:rsidP="00D5021D">
      <w:pPr>
        <w:shd w:val="clear" w:color="auto" w:fill="FFFFFF"/>
        <w:spacing w:after="0" w:line="240" w:lineRule="auto"/>
        <w:jc w:val="both"/>
        <w:textAlignment w:val="baseline"/>
        <w:rPr>
          <w:rFonts w:eastAsia="Times New Roman" w:cstheme="minorHAnsi"/>
          <w:b/>
          <w:bCs/>
          <w:sz w:val="24"/>
          <w:szCs w:val="24"/>
          <w:bdr w:val="none" w:sz="0" w:space="0" w:color="auto" w:frame="1"/>
          <w:lang w:val="uk-UA"/>
        </w:rPr>
      </w:pPr>
      <w:r w:rsidRPr="00AF2CEF">
        <w:rPr>
          <w:rFonts w:eastAsia="Times New Roman" w:cstheme="minorHAnsi"/>
          <w:b/>
          <w:bCs/>
          <w:sz w:val="24"/>
          <w:szCs w:val="24"/>
          <w:bdr w:val="none" w:sz="0" w:space="0" w:color="auto" w:frame="1"/>
          <w:lang w:val="uk-UA"/>
        </w:rPr>
        <w:t xml:space="preserve">Чимала кількість звернень клієнтів </w:t>
      </w:r>
      <w:r w:rsidR="001C006C">
        <w:rPr>
          <w:rFonts w:eastAsia="Times New Roman" w:cstheme="minorHAnsi"/>
          <w:b/>
          <w:bCs/>
          <w:sz w:val="24"/>
          <w:szCs w:val="24"/>
          <w:bdr w:val="none" w:sz="0" w:space="0" w:color="auto" w:frame="1"/>
          <w:lang w:val="uk-UA"/>
        </w:rPr>
        <w:t>Хмельницької</w:t>
      </w:r>
      <w:r w:rsidRPr="00AF2CEF">
        <w:rPr>
          <w:rFonts w:eastAsia="Times New Roman" w:cstheme="minorHAnsi"/>
          <w:b/>
          <w:bCs/>
          <w:sz w:val="24"/>
          <w:szCs w:val="24"/>
          <w:bdr w:val="none" w:sz="0" w:space="0" w:color="auto" w:frame="1"/>
          <w:lang w:val="uk-UA"/>
        </w:rPr>
        <w:t xml:space="preserve"> філії «ГАЗМЕРЕЖІ» пов’язана із необхідністю виконання реконструкції системи газопостачання у квартирі або приватному будинку. Фахівці компанії надають відповіді на найпоширеніші питання з цього приводу.</w:t>
      </w:r>
    </w:p>
    <w:p w14:paraId="72E61E87" w14:textId="77777777" w:rsidR="00D5021D" w:rsidRPr="00AF2CEF" w:rsidRDefault="00D5021D" w:rsidP="00D5021D">
      <w:pPr>
        <w:shd w:val="clear" w:color="auto" w:fill="FFFFFF"/>
        <w:spacing w:after="0" w:line="240" w:lineRule="auto"/>
        <w:jc w:val="both"/>
        <w:textAlignment w:val="baseline"/>
        <w:rPr>
          <w:rFonts w:eastAsia="Times New Roman" w:cstheme="minorHAnsi"/>
          <w:sz w:val="24"/>
          <w:szCs w:val="24"/>
          <w:lang w:val="uk-UA"/>
        </w:rPr>
      </w:pPr>
    </w:p>
    <w:p w14:paraId="012E0693" w14:textId="77777777" w:rsidR="00D5021D" w:rsidRPr="00AF2CEF" w:rsidRDefault="00D5021D" w:rsidP="00D5021D">
      <w:pPr>
        <w:shd w:val="clear" w:color="auto" w:fill="FFFFFF"/>
        <w:spacing w:after="150" w:line="240" w:lineRule="auto"/>
        <w:textAlignment w:val="baseline"/>
        <w:outlineLvl w:val="3"/>
        <w:rPr>
          <w:rFonts w:eastAsia="Times New Roman" w:cstheme="minorHAnsi"/>
          <w:b/>
          <w:bCs/>
          <w:sz w:val="24"/>
          <w:szCs w:val="24"/>
          <w:lang w:val="uk-UA"/>
        </w:rPr>
      </w:pPr>
      <w:r w:rsidRPr="00AF2CEF">
        <w:rPr>
          <w:rFonts w:eastAsia="Times New Roman" w:cstheme="minorHAnsi"/>
          <w:b/>
          <w:bCs/>
          <w:sz w:val="24"/>
          <w:szCs w:val="24"/>
          <w:lang w:val="uk-UA"/>
        </w:rPr>
        <w:t>Коли проводиться реконструкція газових мереж?</w:t>
      </w:r>
    </w:p>
    <w:p w14:paraId="5DBEEDAC" w14:textId="7777777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rPr>
      </w:pPr>
      <w:r w:rsidRPr="00AF2CEF">
        <w:rPr>
          <w:rFonts w:eastAsia="Times New Roman" w:cstheme="minorHAnsi"/>
          <w:sz w:val="24"/>
          <w:szCs w:val="24"/>
          <w:lang w:val="uk-UA"/>
        </w:rPr>
        <w:t>Реконструкція системи газопостачання приватного будинку або квартири проводиться у разі:</w:t>
      </w:r>
    </w:p>
    <w:p w14:paraId="00B0C923" w14:textId="77777777" w:rsidR="00D5021D" w:rsidRPr="00AF2CEF" w:rsidRDefault="00D5021D" w:rsidP="00D5021D">
      <w:pPr>
        <w:numPr>
          <w:ilvl w:val="0"/>
          <w:numId w:val="2"/>
        </w:numPr>
        <w:shd w:val="clear" w:color="auto" w:fill="FFFFFF"/>
        <w:spacing w:after="0" w:line="240" w:lineRule="auto"/>
        <w:ind w:left="0"/>
        <w:textAlignment w:val="baseline"/>
        <w:rPr>
          <w:rFonts w:eastAsia="Times New Roman" w:cstheme="minorHAnsi"/>
          <w:sz w:val="24"/>
          <w:szCs w:val="24"/>
          <w:lang w:val="uk-UA"/>
        </w:rPr>
      </w:pPr>
      <w:r w:rsidRPr="00AF2CEF">
        <w:rPr>
          <w:rFonts w:eastAsia="Times New Roman" w:cstheme="minorHAnsi"/>
          <w:sz w:val="24"/>
          <w:szCs w:val="24"/>
          <w:lang w:val="uk-UA"/>
        </w:rPr>
        <w:t>зміни місцерозташування газового лічильника чи опалювального газового котла;</w:t>
      </w:r>
    </w:p>
    <w:p w14:paraId="19210701" w14:textId="77777777" w:rsidR="00D5021D" w:rsidRPr="00AF2CEF" w:rsidRDefault="00D5021D" w:rsidP="00D5021D">
      <w:pPr>
        <w:numPr>
          <w:ilvl w:val="0"/>
          <w:numId w:val="2"/>
        </w:numPr>
        <w:shd w:val="clear" w:color="auto" w:fill="FFFFFF"/>
        <w:spacing w:after="0" w:line="240" w:lineRule="auto"/>
        <w:ind w:left="0"/>
        <w:textAlignment w:val="baseline"/>
        <w:rPr>
          <w:rFonts w:eastAsia="Times New Roman" w:cstheme="minorHAnsi"/>
          <w:sz w:val="24"/>
          <w:szCs w:val="24"/>
          <w:lang w:val="uk-UA"/>
        </w:rPr>
      </w:pPr>
      <w:r w:rsidRPr="00AF2CEF">
        <w:rPr>
          <w:rFonts w:eastAsia="Times New Roman" w:cstheme="minorHAnsi"/>
          <w:sz w:val="24"/>
          <w:szCs w:val="24"/>
          <w:lang w:val="uk-UA"/>
        </w:rPr>
        <w:t>заміни опалювального газового котла на котел більшої потужності або іншого типу;</w:t>
      </w:r>
    </w:p>
    <w:p w14:paraId="23166930" w14:textId="77777777" w:rsidR="00D5021D" w:rsidRPr="00AF2CEF" w:rsidRDefault="00D5021D" w:rsidP="00D5021D">
      <w:pPr>
        <w:numPr>
          <w:ilvl w:val="0"/>
          <w:numId w:val="2"/>
        </w:numPr>
        <w:shd w:val="clear" w:color="auto" w:fill="FFFFFF"/>
        <w:spacing w:after="0" w:line="240" w:lineRule="auto"/>
        <w:ind w:left="0"/>
        <w:textAlignment w:val="baseline"/>
        <w:rPr>
          <w:rFonts w:eastAsia="Times New Roman" w:cstheme="minorHAnsi"/>
          <w:sz w:val="24"/>
          <w:szCs w:val="24"/>
          <w:lang w:val="uk-UA"/>
        </w:rPr>
      </w:pPr>
      <w:r w:rsidRPr="00AF2CEF">
        <w:rPr>
          <w:rFonts w:eastAsia="Times New Roman" w:cstheme="minorHAnsi"/>
          <w:sz w:val="24"/>
          <w:szCs w:val="24"/>
          <w:lang w:val="uk-UA"/>
        </w:rPr>
        <w:t>заміни водогрійної газової колонки на двоконтурний газовий котел;</w:t>
      </w:r>
    </w:p>
    <w:p w14:paraId="2DCE21C8" w14:textId="77777777" w:rsidR="00D5021D" w:rsidRPr="00AF2CEF" w:rsidRDefault="00D5021D" w:rsidP="00D5021D">
      <w:pPr>
        <w:numPr>
          <w:ilvl w:val="0"/>
          <w:numId w:val="2"/>
        </w:numPr>
        <w:shd w:val="clear" w:color="auto" w:fill="FFFFFF"/>
        <w:spacing w:after="0" w:line="240" w:lineRule="auto"/>
        <w:ind w:left="0"/>
        <w:textAlignment w:val="baseline"/>
        <w:rPr>
          <w:rFonts w:eastAsia="Times New Roman" w:cstheme="minorHAnsi"/>
          <w:sz w:val="24"/>
          <w:szCs w:val="24"/>
          <w:lang w:val="uk-UA"/>
        </w:rPr>
      </w:pPr>
      <w:r w:rsidRPr="00AF2CEF">
        <w:rPr>
          <w:rFonts w:eastAsia="Times New Roman" w:cstheme="minorHAnsi"/>
          <w:sz w:val="24"/>
          <w:szCs w:val="24"/>
          <w:lang w:val="uk-UA"/>
        </w:rPr>
        <w:t>необхідності зміни місця прокладки газових мереж до газоспоживаючого обладнання, що в свою чергу призведе до зміни місця його встановлення;</w:t>
      </w:r>
    </w:p>
    <w:p w14:paraId="57F2AE7D" w14:textId="77777777" w:rsidR="00D5021D" w:rsidRPr="00AF2CEF" w:rsidRDefault="00D5021D" w:rsidP="00D5021D">
      <w:pPr>
        <w:numPr>
          <w:ilvl w:val="0"/>
          <w:numId w:val="2"/>
        </w:numPr>
        <w:shd w:val="clear" w:color="auto" w:fill="FFFFFF"/>
        <w:spacing w:after="0" w:line="240" w:lineRule="auto"/>
        <w:ind w:left="0"/>
        <w:textAlignment w:val="baseline"/>
        <w:rPr>
          <w:rFonts w:eastAsia="Times New Roman" w:cstheme="minorHAnsi"/>
          <w:sz w:val="24"/>
          <w:szCs w:val="24"/>
          <w:lang w:val="uk-UA"/>
        </w:rPr>
      </w:pPr>
      <w:r w:rsidRPr="00AF2CEF">
        <w:rPr>
          <w:rFonts w:eastAsia="Times New Roman" w:cstheme="minorHAnsi"/>
          <w:sz w:val="24"/>
          <w:szCs w:val="24"/>
          <w:lang w:val="uk-UA"/>
        </w:rPr>
        <w:t>встановлення додаткових газових приладів (газова плита, опалювальний газовий котел, газова колонка, газовий конвектор тощо).</w:t>
      </w:r>
    </w:p>
    <w:p w14:paraId="141CD5C8" w14:textId="77777777" w:rsidR="00D5021D" w:rsidRPr="00AF2CEF" w:rsidRDefault="00D5021D" w:rsidP="00D5021D">
      <w:pPr>
        <w:shd w:val="clear" w:color="auto" w:fill="FFFFFF"/>
        <w:spacing w:after="0" w:line="240" w:lineRule="auto"/>
        <w:textAlignment w:val="baseline"/>
        <w:outlineLvl w:val="3"/>
        <w:rPr>
          <w:rFonts w:eastAsia="Times New Roman" w:cstheme="minorHAnsi"/>
          <w:b/>
          <w:bCs/>
          <w:sz w:val="24"/>
          <w:szCs w:val="24"/>
          <w:lang w:val="uk-UA"/>
        </w:rPr>
      </w:pPr>
      <w:r w:rsidRPr="00AF2CEF">
        <w:rPr>
          <w:rFonts w:eastAsia="Times New Roman" w:cstheme="minorHAnsi"/>
          <w:b/>
          <w:bCs/>
          <w:sz w:val="24"/>
          <w:szCs w:val="24"/>
          <w:bdr w:val="none" w:sz="0" w:space="0" w:color="auto" w:frame="1"/>
          <w:lang w:val="uk-UA"/>
        </w:rPr>
        <w:t>Як діяти споживачу, аби замінити газову плиту?</w:t>
      </w:r>
    </w:p>
    <w:p w14:paraId="314205B7" w14:textId="7777777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rPr>
      </w:pPr>
      <w:r w:rsidRPr="00AF2CEF">
        <w:rPr>
          <w:rFonts w:eastAsia="Times New Roman" w:cstheme="minorHAnsi"/>
          <w:sz w:val="24"/>
          <w:szCs w:val="24"/>
          <w:lang w:val="uk-UA"/>
        </w:rPr>
        <w:t>У разі необхідності заміни газової плити споживач має звернутись до спеціалістів Центрів обслуговування клієнтів по вул. Виконкомівській, 34  або пр. Слобожанському, 96а та написати відповідну заяву. Для укладення договору на заміну плити споживачу слід мати при собі паспорт, ідентифікаційний код, правовстановлюючі документи на житло, паспорт нової плити.</w:t>
      </w:r>
    </w:p>
    <w:p w14:paraId="4CE20FD4" w14:textId="7777777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rPr>
      </w:pPr>
      <w:r w:rsidRPr="00AF2CEF">
        <w:rPr>
          <w:rFonts w:eastAsia="Times New Roman" w:cstheme="minorHAnsi"/>
          <w:sz w:val="24"/>
          <w:szCs w:val="24"/>
          <w:lang w:val="uk-UA"/>
        </w:rPr>
        <w:t>З моменту подачі заяви на заміну приладу за клієнтом закріплюється персональний менеджер, який буде супроводжувати весь процес та інформувати замовника про хід виконання робіт.</w:t>
      </w:r>
    </w:p>
    <w:p w14:paraId="17860365" w14:textId="77777777" w:rsidR="00D5021D" w:rsidRPr="00AF2CEF" w:rsidRDefault="00D5021D" w:rsidP="00D5021D">
      <w:pPr>
        <w:shd w:val="clear" w:color="auto" w:fill="FFFFFF"/>
        <w:spacing w:after="0" w:line="240" w:lineRule="auto"/>
        <w:textAlignment w:val="baseline"/>
        <w:outlineLvl w:val="3"/>
        <w:rPr>
          <w:rFonts w:eastAsia="Times New Roman" w:cstheme="minorHAnsi"/>
          <w:b/>
          <w:bCs/>
          <w:sz w:val="24"/>
          <w:szCs w:val="24"/>
          <w:lang w:val="uk-UA"/>
        </w:rPr>
      </w:pPr>
      <w:r w:rsidRPr="00AF2CEF">
        <w:rPr>
          <w:rFonts w:eastAsia="Times New Roman" w:cstheme="minorHAnsi"/>
          <w:b/>
          <w:bCs/>
          <w:sz w:val="24"/>
          <w:szCs w:val="24"/>
          <w:bdr w:val="none" w:sz="0" w:space="0" w:color="auto" w:frame="1"/>
          <w:lang w:val="uk-UA"/>
        </w:rPr>
        <w:t>Що треба знати про заміну газових приладів з відводом продуктів згоряння у димохід?</w:t>
      </w:r>
    </w:p>
    <w:p w14:paraId="0B3D0932" w14:textId="0149938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rPr>
      </w:pPr>
      <w:r w:rsidRPr="00AF2CEF">
        <w:rPr>
          <w:rFonts w:eastAsia="Times New Roman" w:cstheme="minorHAnsi"/>
          <w:sz w:val="24"/>
          <w:szCs w:val="24"/>
          <w:lang w:val="uk-UA"/>
        </w:rPr>
        <w:t>Для встановлення, заміни або переносу газового водонагрівача або опалювального котла</w:t>
      </w:r>
      <w:r w:rsidR="00C42D01">
        <w:rPr>
          <w:rFonts w:eastAsia="Times New Roman" w:cstheme="minorHAnsi"/>
          <w:sz w:val="24"/>
          <w:szCs w:val="24"/>
          <w:lang w:val="uk-UA"/>
        </w:rPr>
        <w:t>,</w:t>
      </w:r>
      <w:r w:rsidRPr="00AF2CEF">
        <w:rPr>
          <w:rFonts w:eastAsia="Times New Roman" w:cstheme="minorHAnsi"/>
          <w:sz w:val="24"/>
          <w:szCs w:val="24"/>
          <w:lang w:val="uk-UA"/>
        </w:rPr>
        <w:t xml:space="preserve"> обов’язковою умовою є отримання технічних умов у Центрі обслуговування клієнтів </w:t>
      </w:r>
      <w:r w:rsidR="00C42D01">
        <w:rPr>
          <w:rFonts w:eastAsia="Times New Roman" w:cstheme="minorHAnsi"/>
          <w:sz w:val="24"/>
          <w:szCs w:val="24"/>
          <w:lang w:val="uk-UA"/>
        </w:rPr>
        <w:t xml:space="preserve">Хмельницької </w:t>
      </w:r>
      <w:r w:rsidRPr="00AF2CEF">
        <w:rPr>
          <w:rFonts w:eastAsia="Times New Roman" w:cstheme="minorHAnsi"/>
          <w:sz w:val="24"/>
          <w:szCs w:val="24"/>
          <w:lang w:val="uk-UA"/>
        </w:rPr>
        <w:t>філії «ГАЗМЕРЕЖІ». Технічні умови готуються протягом 10 робочих днів.</w:t>
      </w:r>
    </w:p>
    <w:p w14:paraId="3F966BED" w14:textId="7777777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rPr>
      </w:pPr>
      <w:r w:rsidRPr="00AF2CEF">
        <w:rPr>
          <w:rFonts w:eastAsia="Times New Roman" w:cstheme="minorHAnsi"/>
          <w:sz w:val="24"/>
          <w:szCs w:val="24"/>
          <w:lang w:val="uk-UA"/>
        </w:rPr>
        <w:t>Після отримання технічних умов проектною групою розробляється проектна документація, у якій буде визначено марку газового обладнання, його потужність, місцерозташування та типорозмір лічильника газу. Далі складається попередній кошторис усіх робіт.</w:t>
      </w:r>
    </w:p>
    <w:p w14:paraId="08B735BF" w14:textId="1AF594C9"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rPr>
      </w:pPr>
      <w:r w:rsidRPr="00AF2CEF">
        <w:rPr>
          <w:rFonts w:eastAsia="Times New Roman" w:cstheme="minorHAnsi"/>
          <w:sz w:val="24"/>
          <w:szCs w:val="24"/>
          <w:lang w:val="uk-UA"/>
        </w:rPr>
        <w:t xml:space="preserve">На основі розробленого проекту монтажні роботи виконуються працівниками </w:t>
      </w:r>
      <w:r w:rsidR="007E7699">
        <w:rPr>
          <w:rFonts w:eastAsia="Times New Roman" w:cstheme="minorHAnsi"/>
          <w:sz w:val="24"/>
          <w:szCs w:val="24"/>
          <w:lang w:val="uk-UA"/>
        </w:rPr>
        <w:t xml:space="preserve">Хмельницької </w:t>
      </w:r>
      <w:r w:rsidRPr="00AF2CEF">
        <w:rPr>
          <w:rFonts w:eastAsia="Times New Roman" w:cstheme="minorHAnsi"/>
          <w:sz w:val="24"/>
          <w:szCs w:val="24"/>
          <w:lang w:val="uk-UA"/>
        </w:rPr>
        <w:t xml:space="preserve"> філії «ГАЗМЕРЕЖІ». Після закінчення монтажних робіт проводиться перевірка на відповідність вимогам проекту. Після цього спеціалісти компанії здійснюють підключення та пуск газового обладнання.</w:t>
      </w:r>
    </w:p>
    <w:p w14:paraId="7795A146" w14:textId="7777777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rPr>
      </w:pPr>
      <w:r w:rsidRPr="00AF2CEF">
        <w:rPr>
          <w:rFonts w:eastAsia="Times New Roman" w:cstheme="minorHAnsi"/>
          <w:sz w:val="24"/>
          <w:szCs w:val="24"/>
          <w:lang w:val="uk-UA"/>
        </w:rPr>
        <w:t>Прийом в експлуатацію клієнт здійснює разом з відповідальними працівниками газової компанії.</w:t>
      </w:r>
    </w:p>
    <w:p w14:paraId="4258DFCF" w14:textId="3DE32A49" w:rsidR="00D5021D" w:rsidRPr="00AF2CEF" w:rsidRDefault="00D5021D" w:rsidP="00D5021D">
      <w:pPr>
        <w:shd w:val="clear" w:color="auto" w:fill="FFFFFF"/>
        <w:spacing w:after="0" w:line="240" w:lineRule="auto"/>
        <w:textAlignment w:val="baseline"/>
        <w:outlineLvl w:val="3"/>
        <w:rPr>
          <w:rFonts w:eastAsia="Times New Roman" w:cstheme="minorHAnsi"/>
          <w:b/>
          <w:bCs/>
          <w:sz w:val="24"/>
          <w:szCs w:val="24"/>
          <w:lang w:val="uk-UA"/>
        </w:rPr>
      </w:pPr>
      <w:r w:rsidRPr="00AF2CEF">
        <w:rPr>
          <w:rFonts w:eastAsia="Times New Roman" w:cstheme="minorHAnsi"/>
          <w:b/>
          <w:bCs/>
          <w:sz w:val="24"/>
          <w:szCs w:val="24"/>
          <w:bdr w:val="none" w:sz="0" w:space="0" w:color="auto" w:frame="1"/>
          <w:lang w:val="uk-UA"/>
        </w:rPr>
        <w:t>Які документи знадобляться для заміни газової колонки або котл</w:t>
      </w:r>
      <w:r w:rsidR="007E7699">
        <w:rPr>
          <w:rFonts w:eastAsia="Times New Roman" w:cstheme="minorHAnsi"/>
          <w:b/>
          <w:bCs/>
          <w:sz w:val="24"/>
          <w:szCs w:val="24"/>
          <w:bdr w:val="none" w:sz="0" w:space="0" w:color="auto" w:frame="1"/>
          <w:lang w:val="uk-UA"/>
        </w:rPr>
        <w:t>а</w:t>
      </w:r>
      <w:r w:rsidRPr="00AF2CEF">
        <w:rPr>
          <w:rFonts w:eastAsia="Times New Roman" w:cstheme="minorHAnsi"/>
          <w:b/>
          <w:bCs/>
          <w:sz w:val="24"/>
          <w:szCs w:val="24"/>
          <w:bdr w:val="none" w:sz="0" w:space="0" w:color="auto" w:frame="1"/>
          <w:lang w:val="uk-UA"/>
        </w:rPr>
        <w:t>?</w:t>
      </w:r>
    </w:p>
    <w:p w14:paraId="668ED8E5" w14:textId="77777777" w:rsidR="00D5021D" w:rsidRPr="00AF2CEF" w:rsidRDefault="00D5021D" w:rsidP="00D5021D">
      <w:pPr>
        <w:shd w:val="clear" w:color="auto" w:fill="FFFFFF"/>
        <w:spacing w:after="0" w:line="240" w:lineRule="auto"/>
        <w:jc w:val="both"/>
        <w:textAlignment w:val="baseline"/>
        <w:rPr>
          <w:rFonts w:eastAsia="Times New Roman" w:cstheme="minorHAnsi"/>
          <w:sz w:val="24"/>
          <w:szCs w:val="24"/>
          <w:lang w:val="uk-UA"/>
        </w:rPr>
      </w:pPr>
      <w:r w:rsidRPr="00AF2CEF">
        <w:rPr>
          <w:rFonts w:eastAsia="Times New Roman" w:cstheme="minorHAnsi"/>
          <w:b/>
          <w:bCs/>
          <w:sz w:val="24"/>
          <w:szCs w:val="24"/>
          <w:bdr w:val="none" w:sz="0" w:space="0" w:color="auto" w:frame="1"/>
          <w:lang w:val="uk-UA"/>
        </w:rPr>
        <w:t>Замовнику необхідно надати фахівцям на прийомі наступні документи:</w:t>
      </w:r>
    </w:p>
    <w:p w14:paraId="1123BB16" w14:textId="4EDA131A" w:rsidR="00D5021D" w:rsidRPr="00AF2CEF" w:rsidRDefault="00D5021D" w:rsidP="00D5021D">
      <w:pPr>
        <w:shd w:val="clear" w:color="auto" w:fill="FFFFFF"/>
        <w:spacing w:after="0" w:line="240" w:lineRule="auto"/>
        <w:textAlignment w:val="baseline"/>
        <w:rPr>
          <w:rFonts w:eastAsia="Times New Roman" w:cstheme="minorHAnsi"/>
          <w:sz w:val="24"/>
          <w:szCs w:val="24"/>
          <w:lang w:val="uk-UA"/>
        </w:rPr>
      </w:pPr>
      <w:r w:rsidRPr="00AF2CEF">
        <w:rPr>
          <w:rFonts w:eastAsia="Times New Roman" w:cstheme="minorHAnsi"/>
          <w:sz w:val="24"/>
          <w:szCs w:val="24"/>
          <w:lang w:val="uk-UA"/>
        </w:rPr>
        <w:lastRenderedPageBreak/>
        <w:t xml:space="preserve">  </w:t>
      </w:r>
      <w:r w:rsidR="007E7699">
        <w:rPr>
          <w:rFonts w:eastAsia="Times New Roman" w:cstheme="minorHAnsi"/>
          <w:sz w:val="24"/>
          <w:szCs w:val="24"/>
          <w:lang w:val="uk-UA"/>
        </w:rPr>
        <w:t>З</w:t>
      </w:r>
      <w:r w:rsidRPr="00AF2CEF">
        <w:rPr>
          <w:rFonts w:eastAsia="Times New Roman" w:cstheme="minorHAnsi"/>
          <w:sz w:val="24"/>
          <w:szCs w:val="24"/>
          <w:lang w:val="uk-UA"/>
        </w:rPr>
        <w:t>аяву;</w:t>
      </w:r>
    </w:p>
    <w:p w14:paraId="22CCF211" w14:textId="77777777" w:rsidR="00D5021D" w:rsidRPr="00AF2CEF" w:rsidRDefault="00D5021D" w:rsidP="00D5021D">
      <w:pPr>
        <w:shd w:val="clear" w:color="auto" w:fill="FFFFFF"/>
        <w:spacing w:after="0" w:line="240" w:lineRule="auto"/>
        <w:textAlignment w:val="baseline"/>
        <w:rPr>
          <w:rFonts w:eastAsia="Times New Roman" w:cstheme="minorHAnsi"/>
          <w:sz w:val="24"/>
          <w:szCs w:val="24"/>
          <w:lang w:val="uk-UA"/>
        </w:rPr>
      </w:pPr>
      <w:r w:rsidRPr="00AF2CEF">
        <w:rPr>
          <w:rFonts w:eastAsia="Times New Roman" w:cstheme="minorHAnsi"/>
          <w:sz w:val="24"/>
          <w:szCs w:val="24"/>
          <w:lang w:val="uk-UA"/>
        </w:rPr>
        <w:t>  опитувальний лист (заповнюється у ЦОКу на прийомі);</w:t>
      </w:r>
    </w:p>
    <w:p w14:paraId="2B6F3D0F" w14:textId="77777777" w:rsidR="00D5021D" w:rsidRPr="00AF2CEF" w:rsidRDefault="00D5021D" w:rsidP="00D5021D">
      <w:pPr>
        <w:shd w:val="clear" w:color="auto" w:fill="FFFFFF"/>
        <w:spacing w:after="0" w:line="240" w:lineRule="auto"/>
        <w:textAlignment w:val="baseline"/>
        <w:rPr>
          <w:rFonts w:eastAsia="Times New Roman" w:cstheme="minorHAnsi"/>
          <w:sz w:val="24"/>
          <w:szCs w:val="24"/>
          <w:lang w:val="uk-UA"/>
        </w:rPr>
      </w:pPr>
      <w:r w:rsidRPr="00AF2CEF">
        <w:rPr>
          <w:rFonts w:eastAsia="Times New Roman" w:cstheme="minorHAnsi"/>
          <w:sz w:val="24"/>
          <w:szCs w:val="24"/>
          <w:lang w:val="uk-UA"/>
        </w:rPr>
        <w:t>  копії документів, що підтверджують право власності або користування на газифіковане домоволодіння;</w:t>
      </w:r>
    </w:p>
    <w:p w14:paraId="65863BD8" w14:textId="77777777" w:rsidR="00D5021D" w:rsidRPr="00AF2CEF" w:rsidRDefault="00D5021D" w:rsidP="00D5021D">
      <w:pPr>
        <w:shd w:val="clear" w:color="auto" w:fill="FFFFFF"/>
        <w:spacing w:after="0" w:line="240" w:lineRule="auto"/>
        <w:textAlignment w:val="baseline"/>
        <w:rPr>
          <w:rFonts w:eastAsia="Times New Roman" w:cstheme="minorHAnsi"/>
          <w:sz w:val="24"/>
          <w:szCs w:val="24"/>
          <w:lang w:val="uk-UA"/>
        </w:rPr>
      </w:pPr>
      <w:r w:rsidRPr="00AF2CEF">
        <w:rPr>
          <w:rFonts w:eastAsia="Times New Roman" w:cstheme="minorHAnsi"/>
          <w:sz w:val="24"/>
          <w:szCs w:val="24"/>
          <w:lang w:val="uk-UA"/>
        </w:rPr>
        <w:t>  копію технічного паспорту;</w:t>
      </w:r>
    </w:p>
    <w:p w14:paraId="69B2ADAD" w14:textId="77777777" w:rsidR="00D5021D" w:rsidRPr="00AF2CEF" w:rsidRDefault="00D5021D" w:rsidP="00D5021D">
      <w:pPr>
        <w:shd w:val="clear" w:color="auto" w:fill="FFFFFF"/>
        <w:spacing w:after="0" w:line="240" w:lineRule="auto"/>
        <w:textAlignment w:val="baseline"/>
        <w:rPr>
          <w:rFonts w:eastAsia="Times New Roman" w:cstheme="minorHAnsi"/>
          <w:sz w:val="24"/>
          <w:szCs w:val="24"/>
          <w:lang w:val="uk-UA"/>
        </w:rPr>
      </w:pPr>
      <w:r w:rsidRPr="00AF2CEF">
        <w:rPr>
          <w:rFonts w:eastAsia="Times New Roman" w:cstheme="minorHAnsi"/>
          <w:sz w:val="24"/>
          <w:szCs w:val="24"/>
          <w:lang w:val="uk-UA"/>
        </w:rPr>
        <w:t>  копію паспорту та ІПН;</w:t>
      </w:r>
    </w:p>
    <w:p w14:paraId="06BDA862" w14:textId="77777777" w:rsidR="00D5021D" w:rsidRPr="00AF2CEF" w:rsidRDefault="00D5021D" w:rsidP="00D5021D">
      <w:pPr>
        <w:shd w:val="clear" w:color="auto" w:fill="FFFFFF"/>
        <w:spacing w:after="0" w:line="240" w:lineRule="auto"/>
        <w:textAlignment w:val="baseline"/>
        <w:rPr>
          <w:rFonts w:eastAsia="Times New Roman" w:cstheme="minorHAnsi"/>
          <w:sz w:val="24"/>
          <w:szCs w:val="24"/>
          <w:lang w:val="uk-UA"/>
        </w:rPr>
      </w:pPr>
      <w:r w:rsidRPr="00AF2CEF">
        <w:rPr>
          <w:rFonts w:eastAsia="Times New Roman" w:cstheme="minorHAnsi"/>
          <w:sz w:val="24"/>
          <w:szCs w:val="24"/>
          <w:lang w:val="uk-UA"/>
        </w:rPr>
        <w:t>  довідку про кількість зареєстрованих осіб – за необхідності;</w:t>
      </w:r>
    </w:p>
    <w:p w14:paraId="34F1659C" w14:textId="77777777" w:rsidR="00D5021D" w:rsidRPr="00AF2CEF" w:rsidRDefault="00D5021D" w:rsidP="00D5021D">
      <w:pPr>
        <w:shd w:val="clear" w:color="auto" w:fill="FFFFFF"/>
        <w:spacing w:after="0" w:line="240" w:lineRule="auto"/>
        <w:textAlignment w:val="baseline"/>
        <w:rPr>
          <w:rFonts w:eastAsia="Times New Roman" w:cstheme="minorHAnsi"/>
          <w:sz w:val="24"/>
          <w:szCs w:val="24"/>
          <w:lang w:val="uk-UA"/>
        </w:rPr>
      </w:pPr>
      <w:r w:rsidRPr="00AF2CEF">
        <w:rPr>
          <w:rFonts w:eastAsia="Times New Roman" w:cstheme="minorHAnsi"/>
          <w:sz w:val="24"/>
          <w:szCs w:val="24"/>
          <w:lang w:val="uk-UA"/>
        </w:rPr>
        <w:t>  акт придатності димових та вентиляційних каналів;</w:t>
      </w:r>
    </w:p>
    <w:p w14:paraId="2BD3D961" w14:textId="77777777" w:rsidR="00D5021D" w:rsidRPr="00AF2CEF" w:rsidRDefault="00D5021D" w:rsidP="00D5021D">
      <w:pPr>
        <w:shd w:val="clear" w:color="auto" w:fill="FFFFFF"/>
        <w:spacing w:after="0" w:line="240" w:lineRule="auto"/>
        <w:textAlignment w:val="baseline"/>
        <w:rPr>
          <w:rFonts w:eastAsia="Times New Roman" w:cstheme="minorHAnsi"/>
          <w:sz w:val="24"/>
          <w:szCs w:val="24"/>
          <w:lang w:val="uk-UA"/>
        </w:rPr>
      </w:pPr>
      <w:r w:rsidRPr="00AF2CEF">
        <w:rPr>
          <w:rFonts w:eastAsia="Times New Roman" w:cstheme="minorHAnsi"/>
          <w:sz w:val="24"/>
          <w:szCs w:val="24"/>
          <w:lang w:val="uk-UA"/>
        </w:rPr>
        <w:t>  копії паспортів та сертифікатів на встановлюване газове обладнання (газова плита, газовий котел, проточний газовий водонагрівач, газовий конвектор тощо).</w:t>
      </w:r>
    </w:p>
    <w:p w14:paraId="7947318E" w14:textId="77777777" w:rsidR="00D5021D" w:rsidRPr="00AF2CEF" w:rsidRDefault="00D5021D" w:rsidP="00D5021D">
      <w:pPr>
        <w:shd w:val="clear" w:color="auto" w:fill="FFFFFF"/>
        <w:spacing w:after="150" w:line="240" w:lineRule="auto"/>
        <w:textAlignment w:val="baseline"/>
        <w:outlineLvl w:val="3"/>
        <w:rPr>
          <w:rFonts w:eastAsia="Times New Roman" w:cstheme="minorHAnsi"/>
          <w:b/>
          <w:bCs/>
          <w:sz w:val="24"/>
          <w:szCs w:val="24"/>
          <w:lang w:val="uk-UA"/>
        </w:rPr>
      </w:pPr>
      <w:r w:rsidRPr="00AF2CEF">
        <w:rPr>
          <w:rFonts w:eastAsia="Times New Roman" w:cstheme="minorHAnsi"/>
          <w:b/>
          <w:bCs/>
          <w:sz w:val="24"/>
          <w:szCs w:val="24"/>
          <w:lang w:val="uk-UA"/>
        </w:rPr>
        <w:t>Чи завжди при заміні газових приладів потрібно замовляти технічні умови та проект?</w:t>
      </w:r>
    </w:p>
    <w:p w14:paraId="3B451430" w14:textId="3329213A"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rPr>
      </w:pPr>
      <w:r w:rsidRPr="00AF2CEF">
        <w:rPr>
          <w:rFonts w:eastAsia="Times New Roman" w:cstheme="minorHAnsi"/>
          <w:sz w:val="24"/>
          <w:szCs w:val="24"/>
          <w:lang w:val="uk-UA"/>
        </w:rPr>
        <w:t>Згідно до вимог Правил безпеки систем газопостачання (ПБСГ) та Кодексу газорозподільних систем</w:t>
      </w:r>
      <w:r w:rsidR="0025003E">
        <w:rPr>
          <w:rFonts w:eastAsia="Times New Roman" w:cstheme="minorHAnsi"/>
          <w:sz w:val="24"/>
          <w:szCs w:val="24"/>
          <w:lang w:val="uk-UA"/>
        </w:rPr>
        <w:t xml:space="preserve">, - </w:t>
      </w:r>
      <w:r w:rsidRPr="00AF2CEF">
        <w:rPr>
          <w:rFonts w:eastAsia="Times New Roman" w:cstheme="minorHAnsi"/>
          <w:sz w:val="24"/>
          <w:szCs w:val="24"/>
          <w:lang w:val="uk-UA"/>
        </w:rPr>
        <w:t xml:space="preserve"> у разі заміни газового обладнання без зміни його функціонального призначення, місцерозташування, потужності та системи димовідведення</w:t>
      </w:r>
      <w:r w:rsidR="0025003E">
        <w:rPr>
          <w:rFonts w:eastAsia="Times New Roman" w:cstheme="minorHAnsi"/>
          <w:sz w:val="24"/>
          <w:szCs w:val="24"/>
          <w:lang w:val="uk-UA"/>
        </w:rPr>
        <w:t xml:space="preserve">, - </w:t>
      </w:r>
      <w:r w:rsidRPr="00AF2CEF">
        <w:rPr>
          <w:rFonts w:eastAsia="Times New Roman" w:cstheme="minorHAnsi"/>
          <w:sz w:val="24"/>
          <w:szCs w:val="24"/>
          <w:lang w:val="uk-UA"/>
        </w:rPr>
        <w:t xml:space="preserve"> заміна оформлюється ескізом. У такому випадку отримання технічних умов не потрібне. Зауважимо, що власник домоволодіння має надати фахівцям газової компанії оригінал первинного проекту газифікації, де вказано технічні характеристики газового обладнання, яке підлягає заміні.</w:t>
      </w:r>
    </w:p>
    <w:p w14:paraId="64245C2A" w14:textId="77777777" w:rsidR="00D5021D" w:rsidRPr="00AF2CEF" w:rsidRDefault="00D5021D" w:rsidP="00D5021D">
      <w:pPr>
        <w:shd w:val="clear" w:color="auto" w:fill="FFFFFF"/>
        <w:spacing w:after="150" w:line="240" w:lineRule="auto"/>
        <w:textAlignment w:val="baseline"/>
        <w:outlineLvl w:val="3"/>
        <w:rPr>
          <w:rFonts w:eastAsia="Times New Roman" w:cstheme="minorHAnsi"/>
          <w:b/>
          <w:bCs/>
          <w:sz w:val="24"/>
          <w:szCs w:val="24"/>
          <w:lang w:val="uk-UA"/>
        </w:rPr>
      </w:pPr>
      <w:r w:rsidRPr="00AF2CEF">
        <w:rPr>
          <w:rFonts w:eastAsia="Times New Roman" w:cstheme="minorHAnsi"/>
          <w:b/>
          <w:bCs/>
          <w:sz w:val="24"/>
          <w:szCs w:val="24"/>
          <w:lang w:val="uk-UA"/>
        </w:rPr>
        <w:t>Що буде, якщо спеціалісти газової компанії виявлять самовільно замінене або встановлене газове обладнання?</w:t>
      </w:r>
    </w:p>
    <w:p w14:paraId="61F09238" w14:textId="1DA5FD52"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rPr>
      </w:pPr>
      <w:r w:rsidRPr="00AF2CEF">
        <w:rPr>
          <w:rFonts w:eastAsia="Times New Roman" w:cstheme="minorHAnsi"/>
          <w:sz w:val="24"/>
          <w:szCs w:val="24"/>
          <w:lang w:val="uk-UA"/>
        </w:rPr>
        <w:t>Згідно до вимог ПБСГ та Кодексу газорозподільних систем</w:t>
      </w:r>
      <w:r w:rsidR="0025003E">
        <w:rPr>
          <w:rFonts w:eastAsia="Times New Roman" w:cstheme="minorHAnsi"/>
          <w:sz w:val="24"/>
          <w:szCs w:val="24"/>
          <w:lang w:val="uk-UA"/>
        </w:rPr>
        <w:t>,</w:t>
      </w:r>
      <w:r w:rsidRPr="00AF2CEF">
        <w:rPr>
          <w:rFonts w:eastAsia="Times New Roman" w:cstheme="minorHAnsi"/>
          <w:sz w:val="24"/>
          <w:szCs w:val="24"/>
          <w:lang w:val="uk-UA"/>
        </w:rPr>
        <w:t xml:space="preserve"> у разі виявлення самовільно підключених, замінених або встановлених газових приладів</w:t>
      </w:r>
      <w:r w:rsidR="0025003E">
        <w:rPr>
          <w:rFonts w:eastAsia="Times New Roman" w:cstheme="minorHAnsi"/>
          <w:sz w:val="24"/>
          <w:szCs w:val="24"/>
          <w:lang w:val="uk-UA"/>
        </w:rPr>
        <w:t>,</w:t>
      </w:r>
      <w:r w:rsidRPr="00AF2CEF">
        <w:rPr>
          <w:rFonts w:eastAsia="Times New Roman" w:cstheme="minorHAnsi"/>
          <w:sz w:val="24"/>
          <w:szCs w:val="24"/>
          <w:lang w:val="uk-UA"/>
        </w:rPr>
        <w:t xml:space="preserve"> газовики зобов’язані відключити такі прилади від системи газопостачання та встановити інвентарну заглушку. Після цього власнику домоволодіння доведеться оформл</w:t>
      </w:r>
      <w:r w:rsidR="0025003E">
        <w:rPr>
          <w:rFonts w:eastAsia="Times New Roman" w:cstheme="minorHAnsi"/>
          <w:sz w:val="24"/>
          <w:szCs w:val="24"/>
          <w:lang w:val="uk-UA"/>
        </w:rPr>
        <w:t>я</w:t>
      </w:r>
      <w:r w:rsidRPr="00AF2CEF">
        <w:rPr>
          <w:rFonts w:eastAsia="Times New Roman" w:cstheme="minorHAnsi"/>
          <w:sz w:val="24"/>
          <w:szCs w:val="24"/>
          <w:lang w:val="uk-UA"/>
        </w:rPr>
        <w:t xml:space="preserve">ти усі необхідні документи і лише після цього буде можливо відновити газопостачання та продовжити користуватись газовим обладнання. Щоб уникнути таких неочікуваних ситуацій, фахівці радять виконувати роботи по заміні/встановленню газового обладнання офіційно через Центри обслуговування клієнтів </w:t>
      </w:r>
      <w:r w:rsidR="0025003E">
        <w:rPr>
          <w:rFonts w:eastAsia="Times New Roman" w:cstheme="minorHAnsi"/>
          <w:sz w:val="24"/>
          <w:szCs w:val="24"/>
          <w:lang w:val="uk-UA"/>
        </w:rPr>
        <w:t xml:space="preserve">Хмельницької </w:t>
      </w:r>
      <w:r w:rsidRPr="00AF2CEF">
        <w:rPr>
          <w:rFonts w:eastAsia="Times New Roman" w:cstheme="minorHAnsi"/>
          <w:sz w:val="24"/>
          <w:szCs w:val="24"/>
          <w:lang w:val="uk-UA"/>
        </w:rPr>
        <w:t xml:space="preserve"> філії «ГАЗМЕРЕЖІ».</w:t>
      </w:r>
    </w:p>
    <w:p w14:paraId="65265BD0" w14:textId="77777777" w:rsidR="00D5021D" w:rsidRPr="00AF2CEF" w:rsidRDefault="00D5021D" w:rsidP="00D5021D">
      <w:pPr>
        <w:shd w:val="clear" w:color="auto" w:fill="FFFFFF"/>
        <w:spacing w:after="150" w:line="240" w:lineRule="auto"/>
        <w:textAlignment w:val="baseline"/>
        <w:outlineLvl w:val="3"/>
        <w:rPr>
          <w:rFonts w:eastAsia="Times New Roman" w:cstheme="minorHAnsi"/>
          <w:b/>
          <w:bCs/>
          <w:sz w:val="24"/>
          <w:szCs w:val="24"/>
          <w:lang w:val="uk-UA"/>
        </w:rPr>
      </w:pPr>
      <w:r w:rsidRPr="00AF2CEF">
        <w:rPr>
          <w:rFonts w:eastAsia="Times New Roman" w:cstheme="minorHAnsi"/>
          <w:b/>
          <w:bCs/>
          <w:sz w:val="24"/>
          <w:szCs w:val="24"/>
          <w:lang w:val="uk-UA"/>
        </w:rPr>
        <w:t>Куди звертатися, якщо виникають питання по заміні або встановленню газових приладів?</w:t>
      </w:r>
    </w:p>
    <w:p w14:paraId="41595B3D" w14:textId="77777777" w:rsidR="005311C7" w:rsidRDefault="00D5021D" w:rsidP="00D5021D">
      <w:pPr>
        <w:shd w:val="clear" w:color="auto" w:fill="FFFFFF"/>
        <w:spacing w:after="150" w:line="240" w:lineRule="auto"/>
        <w:jc w:val="both"/>
        <w:textAlignment w:val="baseline"/>
        <w:rPr>
          <w:rFonts w:eastAsia="Times New Roman" w:cstheme="minorHAnsi"/>
          <w:sz w:val="24"/>
          <w:szCs w:val="24"/>
          <w:lang w:val="uk-UA"/>
        </w:rPr>
      </w:pPr>
      <w:r w:rsidRPr="00AF2CEF">
        <w:rPr>
          <w:rFonts w:eastAsia="Times New Roman" w:cstheme="minorHAnsi"/>
          <w:sz w:val="24"/>
          <w:szCs w:val="24"/>
          <w:lang w:val="uk-UA"/>
        </w:rPr>
        <w:t xml:space="preserve">Консультації з приводу заміни чи встановлення газового обладнання можна отримати під час особистого звернення до Центрів обслуговування клієнтів </w:t>
      </w:r>
      <w:r w:rsidR="005311C7">
        <w:rPr>
          <w:rFonts w:eastAsia="Times New Roman" w:cstheme="minorHAnsi"/>
          <w:sz w:val="24"/>
          <w:szCs w:val="24"/>
          <w:lang w:val="uk-UA"/>
        </w:rPr>
        <w:t>за місцем проживання (у м.Хмельницькому – вул.Подільська, 109).</w:t>
      </w:r>
    </w:p>
    <w:p w14:paraId="264F4C22" w14:textId="61231902" w:rsidR="00D5021D" w:rsidRPr="00AF2CEF" w:rsidRDefault="005311C7" w:rsidP="00D5021D">
      <w:pPr>
        <w:shd w:val="clear" w:color="auto" w:fill="FFFFFF"/>
        <w:spacing w:after="150" w:line="240" w:lineRule="auto"/>
        <w:jc w:val="both"/>
        <w:textAlignment w:val="baseline"/>
        <w:rPr>
          <w:rFonts w:eastAsia="Times New Roman" w:cstheme="minorHAnsi"/>
          <w:sz w:val="24"/>
          <w:szCs w:val="24"/>
          <w:lang w:val="uk-UA"/>
        </w:rPr>
      </w:pPr>
      <w:r>
        <w:rPr>
          <w:rFonts w:eastAsia="Times New Roman" w:cstheme="minorHAnsi"/>
          <w:sz w:val="24"/>
          <w:szCs w:val="24"/>
          <w:lang w:val="uk-UA"/>
        </w:rPr>
        <w:t>Н</w:t>
      </w:r>
      <w:r w:rsidR="00D5021D" w:rsidRPr="00AF2CEF">
        <w:rPr>
          <w:rFonts w:eastAsia="Times New Roman" w:cstheme="minorHAnsi"/>
          <w:sz w:val="24"/>
          <w:szCs w:val="24"/>
          <w:lang w:val="uk-UA"/>
        </w:rPr>
        <w:t>аголошу</w:t>
      </w:r>
      <w:r>
        <w:rPr>
          <w:rFonts w:eastAsia="Times New Roman" w:cstheme="minorHAnsi"/>
          <w:sz w:val="24"/>
          <w:szCs w:val="24"/>
          <w:lang w:val="uk-UA"/>
        </w:rPr>
        <w:t>ємо,</w:t>
      </w:r>
      <w:r w:rsidR="00D5021D" w:rsidRPr="00AF2CEF">
        <w:rPr>
          <w:rFonts w:eastAsia="Times New Roman" w:cstheme="minorHAnsi"/>
          <w:sz w:val="24"/>
          <w:szCs w:val="24"/>
          <w:lang w:val="uk-UA"/>
        </w:rPr>
        <w:t xml:space="preserve"> що основним завданням підрозділів компанії є забезпечення безперебійного та безаварійного розподілу природного газу для мешканців </w:t>
      </w:r>
      <w:r>
        <w:rPr>
          <w:rFonts w:eastAsia="Times New Roman" w:cstheme="minorHAnsi"/>
          <w:sz w:val="24"/>
          <w:szCs w:val="24"/>
          <w:lang w:val="uk-UA"/>
        </w:rPr>
        <w:t xml:space="preserve">Хмельниччини. </w:t>
      </w:r>
      <w:r w:rsidR="00D5021D" w:rsidRPr="00AF2CEF">
        <w:rPr>
          <w:rFonts w:eastAsia="Times New Roman" w:cstheme="minorHAnsi"/>
          <w:sz w:val="24"/>
          <w:szCs w:val="24"/>
          <w:lang w:val="uk-UA"/>
        </w:rPr>
        <w:t>Важливо пам’ятати, що природний газ – це не тільки товар першої необхідності, але і джерело підвищеної небезпеки. Тому в ситуації, коли мова йде про безпеку людей, компроміси неприпустимі. Газовики закликають всіх споживачів до співпраці, за наявності технічних порушень рекомендують їх усунути, не піддаючи ризику не тільки власне здоров'я і життя, а й безпеку своїх рідних та сусідів, а роботи на газових мережах довіряти лише професіоналам своєї справи.</w:t>
      </w:r>
    </w:p>
    <w:p w14:paraId="4B2871A4" w14:textId="77777777" w:rsidR="00D5021D" w:rsidRPr="00AF2CEF" w:rsidRDefault="00D5021D">
      <w:pPr>
        <w:rPr>
          <w:rFonts w:cstheme="minorHAnsi"/>
          <w:sz w:val="24"/>
          <w:szCs w:val="24"/>
          <w:lang w:val="uk-UA"/>
        </w:rPr>
      </w:pPr>
    </w:p>
    <w:p w14:paraId="2725CEDF" w14:textId="77777777" w:rsidR="00AF2CEF" w:rsidRPr="00AF2CEF" w:rsidRDefault="00AF2CEF">
      <w:pPr>
        <w:rPr>
          <w:rFonts w:cstheme="minorHAnsi"/>
          <w:sz w:val="24"/>
          <w:szCs w:val="24"/>
          <w:lang w:val="uk-UA"/>
        </w:rPr>
      </w:pPr>
    </w:p>
    <w:sectPr w:rsidR="00AF2CEF" w:rsidRPr="00AF2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679F3"/>
    <w:multiLevelType w:val="multilevel"/>
    <w:tmpl w:val="872C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450D9E"/>
    <w:multiLevelType w:val="multilevel"/>
    <w:tmpl w:val="3D94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800141">
    <w:abstractNumId w:val="1"/>
  </w:num>
  <w:num w:numId="2" w16cid:durableId="59390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1D"/>
    <w:rsid w:val="000D2A27"/>
    <w:rsid w:val="001B06CA"/>
    <w:rsid w:val="001C006C"/>
    <w:rsid w:val="0025003E"/>
    <w:rsid w:val="005311C7"/>
    <w:rsid w:val="007E7699"/>
    <w:rsid w:val="00AF2CEF"/>
    <w:rsid w:val="00C42D01"/>
    <w:rsid w:val="00D5021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C601"/>
  <w15:chartTrackingRefBased/>
  <w15:docId w15:val="{B9493E64-1DDF-47B0-8E34-848FE423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5021D"/>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4">
    <w:name w:val="heading 4"/>
    <w:basedOn w:val="a"/>
    <w:link w:val="40"/>
    <w:uiPriority w:val="9"/>
    <w:qFormat/>
    <w:rsid w:val="00D5021D"/>
    <w:pPr>
      <w:spacing w:before="100" w:beforeAutospacing="1" w:after="100" w:afterAutospacing="1" w:line="240" w:lineRule="auto"/>
      <w:outlineLvl w:val="3"/>
    </w:pPr>
    <w:rPr>
      <w:rFonts w:ascii="Times New Roman" w:eastAsia="Times New Roman" w:hAnsi="Times New Roman" w:cs="Times New Roman"/>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021D"/>
    <w:rPr>
      <w:rFonts w:ascii="Times New Roman" w:eastAsia="Times New Roman" w:hAnsi="Times New Roman" w:cs="Times New Roman"/>
      <w:b/>
      <w:bCs/>
      <w:kern w:val="36"/>
      <w:sz w:val="48"/>
      <w:szCs w:val="48"/>
      <w:lang/>
    </w:rPr>
  </w:style>
  <w:style w:type="character" w:customStyle="1" w:styleId="40">
    <w:name w:val="Заголовок 4 Знак"/>
    <w:basedOn w:val="a0"/>
    <w:link w:val="4"/>
    <w:uiPriority w:val="9"/>
    <w:rsid w:val="00D5021D"/>
    <w:rPr>
      <w:rFonts w:ascii="Times New Roman" w:eastAsia="Times New Roman" w:hAnsi="Times New Roman" w:cs="Times New Roman"/>
      <w:b/>
      <w:bCs/>
      <w:sz w:val="24"/>
      <w:szCs w:val="24"/>
      <w:lang/>
    </w:rPr>
  </w:style>
  <w:style w:type="character" w:styleId="a3">
    <w:name w:val="Hyperlink"/>
    <w:basedOn w:val="a0"/>
    <w:uiPriority w:val="99"/>
    <w:semiHidden/>
    <w:unhideWhenUsed/>
    <w:rsid w:val="00D5021D"/>
    <w:rPr>
      <w:color w:val="0000FF"/>
      <w:u w:val="single"/>
    </w:rPr>
  </w:style>
  <w:style w:type="paragraph" w:customStyle="1" w:styleId="ya-share2item">
    <w:name w:val="ya-share2__item"/>
    <w:basedOn w:val="a"/>
    <w:rsid w:val="00D5021D"/>
    <w:pPr>
      <w:spacing w:before="100" w:beforeAutospacing="1" w:after="100" w:afterAutospacing="1" w:line="240" w:lineRule="auto"/>
    </w:pPr>
    <w:rPr>
      <w:rFonts w:ascii="Times New Roman" w:eastAsia="Times New Roman" w:hAnsi="Times New Roman" w:cs="Times New Roman"/>
      <w:sz w:val="24"/>
      <w:szCs w:val="24"/>
      <w:lang/>
    </w:rPr>
  </w:style>
  <w:style w:type="paragraph" w:styleId="a4">
    <w:name w:val="Normal (Web)"/>
    <w:basedOn w:val="a"/>
    <w:uiPriority w:val="99"/>
    <w:semiHidden/>
    <w:unhideWhenUsed/>
    <w:rsid w:val="00D5021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2189">
      <w:bodyDiv w:val="1"/>
      <w:marLeft w:val="0"/>
      <w:marRight w:val="0"/>
      <w:marTop w:val="0"/>
      <w:marBottom w:val="0"/>
      <w:divBdr>
        <w:top w:val="none" w:sz="0" w:space="0" w:color="auto"/>
        <w:left w:val="none" w:sz="0" w:space="0" w:color="auto"/>
        <w:bottom w:val="none" w:sz="0" w:space="0" w:color="auto"/>
        <w:right w:val="none" w:sz="0" w:space="0" w:color="auto"/>
      </w:divBdr>
      <w:divsChild>
        <w:div w:id="1291285172">
          <w:marLeft w:val="0"/>
          <w:marRight w:val="0"/>
          <w:marTop w:val="0"/>
          <w:marBottom w:val="0"/>
          <w:divBdr>
            <w:top w:val="none" w:sz="0" w:space="0" w:color="auto"/>
            <w:left w:val="none" w:sz="0" w:space="0" w:color="auto"/>
            <w:bottom w:val="none" w:sz="0" w:space="0" w:color="auto"/>
            <w:right w:val="none" w:sz="0" w:space="0" w:color="auto"/>
          </w:divBdr>
        </w:div>
        <w:div w:id="986399507">
          <w:marLeft w:val="0"/>
          <w:marRight w:val="75"/>
          <w:marTop w:val="0"/>
          <w:marBottom w:val="0"/>
          <w:divBdr>
            <w:top w:val="none" w:sz="0" w:space="0" w:color="auto"/>
            <w:left w:val="none" w:sz="0" w:space="0" w:color="auto"/>
            <w:bottom w:val="none" w:sz="0" w:space="0" w:color="auto"/>
            <w:right w:val="none" w:sz="0" w:space="0" w:color="auto"/>
          </w:divBdr>
          <w:divsChild>
            <w:div w:id="855270762">
              <w:marLeft w:val="0"/>
              <w:marRight w:val="0"/>
              <w:marTop w:val="0"/>
              <w:marBottom w:val="0"/>
              <w:divBdr>
                <w:top w:val="none" w:sz="0" w:space="0" w:color="auto"/>
                <w:left w:val="none" w:sz="0" w:space="0" w:color="auto"/>
                <w:bottom w:val="none" w:sz="0" w:space="0" w:color="auto"/>
                <w:right w:val="none" w:sz="0" w:space="0" w:color="auto"/>
              </w:divBdr>
              <w:divsChild>
                <w:div w:id="6093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0610">
          <w:marLeft w:val="0"/>
          <w:marRight w:val="0"/>
          <w:marTop w:val="0"/>
          <w:marBottom w:val="150"/>
          <w:divBdr>
            <w:top w:val="none" w:sz="0" w:space="0" w:color="auto"/>
            <w:left w:val="none" w:sz="0" w:space="0" w:color="auto"/>
            <w:bottom w:val="single" w:sz="6" w:space="8" w:color="CCCCCC"/>
            <w:right w:val="none" w:sz="0" w:space="0" w:color="auto"/>
          </w:divBdr>
          <w:divsChild>
            <w:div w:id="20732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3556</Words>
  <Characters>2027</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Лучкін Микита Леонідович</dc:creator>
  <cp:keywords/>
  <dc:description/>
  <cp:lastModifiedBy>Андрейко Леся Антонівна</cp:lastModifiedBy>
  <cp:revision>7</cp:revision>
  <dcterms:created xsi:type="dcterms:W3CDTF">2024-08-28T12:17:00Z</dcterms:created>
  <dcterms:modified xsi:type="dcterms:W3CDTF">2024-08-28T12:27:00Z</dcterms:modified>
</cp:coreProperties>
</file>