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0" w:type="dxa"/>
        <w:tblLook w:val="04A0" w:firstRow="1" w:lastRow="0" w:firstColumn="1" w:lastColumn="0" w:noHBand="0" w:noVBand="1"/>
      </w:tblPr>
      <w:tblGrid>
        <w:gridCol w:w="796"/>
        <w:gridCol w:w="348"/>
        <w:gridCol w:w="1368"/>
        <w:gridCol w:w="2167"/>
        <w:gridCol w:w="1202"/>
        <w:gridCol w:w="1438"/>
        <w:gridCol w:w="581"/>
        <w:gridCol w:w="665"/>
        <w:gridCol w:w="135"/>
        <w:gridCol w:w="711"/>
        <w:gridCol w:w="413"/>
        <w:gridCol w:w="222"/>
        <w:gridCol w:w="165"/>
      </w:tblGrid>
      <w:tr w:rsidR="00F4740B" w:rsidRPr="00F4740B" w14:paraId="29A02607" w14:textId="77777777" w:rsidTr="009C4196">
        <w:trPr>
          <w:trHeight w:val="14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2602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2603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2604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ЗАТВЕРДЖУЮ: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2605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2606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4740B" w:rsidRPr="00F4740B" w14:paraId="29A0260C" w14:textId="77777777" w:rsidTr="009C4196">
        <w:trPr>
          <w:trHeight w:val="20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2608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2609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260A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В.о. директора Хмельницької філії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260B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4740B" w:rsidRPr="00F4740B" w14:paraId="29A02611" w14:textId="77777777" w:rsidTr="009C4196">
        <w:trPr>
          <w:trHeight w:val="42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260D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260E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260F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ТОВ "Газорозподільні мережі України"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2610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4740B" w:rsidRPr="00F4740B" w14:paraId="29A02617" w14:textId="77777777" w:rsidTr="009C4196">
        <w:trPr>
          <w:trHeight w:val="426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2612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2613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2614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____________________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2615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Віталій  ОТРИШКО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2616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4740B" w:rsidRPr="00F4740B" w14:paraId="29A0261E" w14:textId="77777777" w:rsidTr="009C4196">
        <w:trPr>
          <w:trHeight w:val="29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02618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02619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0261A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Додаток 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0261B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0261C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261D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4740B" w:rsidRPr="00F4740B" w14:paraId="29A02625" w14:textId="77777777" w:rsidTr="009C4196">
        <w:trPr>
          <w:trHeight w:val="15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0261F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02620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02621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до наказу № </w:t>
            </w:r>
            <w:r w:rsidR="00DD0066" w:rsidRPr="00DD0066">
              <w:rPr>
                <w:rFonts w:ascii="Times New Roman" w:eastAsia="Times New Roman" w:hAnsi="Times New Roman" w:cs="Times New Roman"/>
                <w:sz w:val="18"/>
                <w:lang w:eastAsia="uk-UA"/>
              </w:rPr>
              <w:t>20/</w:t>
            </w:r>
            <w:proofErr w:type="spellStart"/>
            <w:r w:rsidR="00DD0066" w:rsidRPr="00DD0066">
              <w:rPr>
                <w:rFonts w:ascii="Times New Roman" w:eastAsia="Times New Roman" w:hAnsi="Times New Roman" w:cs="Times New Roman"/>
                <w:sz w:val="18"/>
                <w:lang w:eastAsia="uk-UA"/>
              </w:rPr>
              <w:t>ХмлФ</w:t>
            </w:r>
            <w:proofErr w:type="spellEnd"/>
            <w:r w:rsidR="00DD0066" w:rsidRPr="00DD0066">
              <w:rPr>
                <w:rFonts w:ascii="Times New Roman" w:eastAsia="Times New Roman" w:hAnsi="Times New Roman" w:cs="Times New Roman"/>
                <w:sz w:val="18"/>
                <w:lang w:eastAsia="uk-UA"/>
              </w:rPr>
              <w:t>/100-23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02622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02623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2624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4740B" w:rsidRPr="00F4740B" w14:paraId="29A0262A" w14:textId="77777777" w:rsidTr="009C4196">
        <w:trPr>
          <w:trHeight w:val="226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02626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02627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02628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від </w:t>
            </w:r>
            <w:r w:rsidR="00DD00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10.10.2023 р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2629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4740B" w:rsidRPr="00F4740B" w14:paraId="29A0262C" w14:textId="77777777" w:rsidTr="009C4196">
        <w:trPr>
          <w:trHeight w:val="428"/>
        </w:trPr>
        <w:tc>
          <w:tcPr>
            <w:tcW w:w="102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262B" w14:textId="77777777" w:rsidR="00F4740B" w:rsidRPr="00F4740B" w:rsidRDefault="00F4740B" w:rsidP="00F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РОЗРАХУНКОВІ  ЦІНИ</w:t>
            </w:r>
          </w:p>
        </w:tc>
      </w:tr>
      <w:tr w:rsidR="00F4740B" w:rsidRPr="00F4740B" w14:paraId="29A0262E" w14:textId="77777777" w:rsidTr="009C4196">
        <w:trPr>
          <w:trHeight w:val="278"/>
        </w:trPr>
        <w:tc>
          <w:tcPr>
            <w:tcW w:w="102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262D" w14:textId="28A51894" w:rsidR="00F4740B" w:rsidRPr="00F4740B" w:rsidRDefault="00F4740B" w:rsidP="00F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на роботи/послуги Хмельницької  філії ТОВ "Газорозподільні мережі України" з 10.10.2023 р.</w:t>
            </w:r>
          </w:p>
        </w:tc>
      </w:tr>
      <w:tr w:rsidR="00F4740B" w:rsidRPr="00F4740B" w14:paraId="29A02635" w14:textId="77777777" w:rsidTr="009C4196">
        <w:trPr>
          <w:trHeight w:val="4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2F" w14:textId="77777777" w:rsidR="00F4740B" w:rsidRPr="00F4740B" w:rsidRDefault="00F4740B" w:rsidP="00F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№ пункту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30" w14:textId="77777777" w:rsidR="00F4740B" w:rsidRPr="00F4740B" w:rsidRDefault="00F4740B" w:rsidP="00F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Назва роботи в прейскуранті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31" w14:textId="77777777" w:rsidR="00F4740B" w:rsidRPr="00F4740B" w:rsidRDefault="00F4740B" w:rsidP="00F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Одиниця виміру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32" w14:textId="77777777" w:rsidR="00F4740B" w:rsidRPr="00F4740B" w:rsidRDefault="00F4740B" w:rsidP="00F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 без ПДВ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33" w14:textId="77777777" w:rsidR="00F4740B" w:rsidRPr="00F4740B" w:rsidRDefault="00F4740B" w:rsidP="00F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34" w14:textId="77777777" w:rsidR="00F4740B" w:rsidRPr="00F4740B" w:rsidRDefault="00F4740B" w:rsidP="00F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 з ПДВ</w:t>
            </w:r>
          </w:p>
        </w:tc>
      </w:tr>
      <w:tr w:rsidR="00F4740B" w:rsidRPr="00F4740B" w14:paraId="29A0263C" w14:textId="77777777" w:rsidTr="009C4196">
        <w:trPr>
          <w:trHeight w:val="555"/>
        </w:trPr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9A02636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9A02637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Підготовка і видача технічних умов 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9A02638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9A02639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9A0263A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0263B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F4740B" w:rsidRPr="00F4740B" w14:paraId="29A02643" w14:textId="77777777" w:rsidTr="009C4196">
        <w:trPr>
          <w:trHeight w:val="69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3D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1.1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3E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 газифікацію об'єктів виробничого і невиробничого призначення (приєднання до газових мереж юридичних осіб) &lt; 16 м3/год 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3F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технічні умови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40" w14:textId="77777777" w:rsidR="00F4740B" w:rsidRPr="00F4740B" w:rsidRDefault="00F4740B" w:rsidP="00F4740B">
            <w:pPr>
              <w:spacing w:after="0" w:line="240" w:lineRule="auto"/>
              <w:ind w:left="-2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1 573,00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41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315,00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42" w14:textId="77777777" w:rsidR="00F4740B" w:rsidRPr="00F4740B" w:rsidRDefault="00F4740B" w:rsidP="00F4740B">
            <w:pPr>
              <w:spacing w:after="0" w:line="240" w:lineRule="auto"/>
              <w:ind w:hanging="1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1 888,00</w:t>
            </w:r>
          </w:p>
        </w:tc>
      </w:tr>
      <w:tr w:rsidR="00F4740B" w:rsidRPr="00F4740B" w14:paraId="29A0264A" w14:textId="77777777" w:rsidTr="009C4196">
        <w:trPr>
          <w:trHeight w:val="69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44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1.2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45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 газифікацію об'єктів виробничого і невиробничого призначення (приєднання до газових мереж юридичних осіб)   &gt; 16 м3/год 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46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технічні умови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47" w14:textId="77777777" w:rsidR="00F4740B" w:rsidRPr="00F4740B" w:rsidRDefault="00F4740B" w:rsidP="00F4740B">
            <w:pPr>
              <w:spacing w:after="0" w:line="240" w:lineRule="auto"/>
              <w:ind w:left="-2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2 133,00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48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426,00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49" w14:textId="77777777" w:rsidR="00F4740B" w:rsidRPr="00F4740B" w:rsidRDefault="00F4740B" w:rsidP="00F4740B">
            <w:pPr>
              <w:spacing w:after="0" w:line="240" w:lineRule="auto"/>
              <w:ind w:left="-1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2 559,00</w:t>
            </w:r>
          </w:p>
        </w:tc>
      </w:tr>
      <w:tr w:rsidR="00F4740B" w:rsidRPr="00F4740B" w14:paraId="29A02651" w14:textId="77777777" w:rsidTr="009C4196">
        <w:trPr>
          <w:trHeight w:val="70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4B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1.3.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4C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 реконструкцію та внутрішнє газопостачання об'єктів виробничого і невиробничого призначення (юридичних осіб)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4D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технічні умови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4E" w14:textId="77777777" w:rsidR="00F4740B" w:rsidRPr="00F4740B" w:rsidRDefault="00F4740B" w:rsidP="00F4740B">
            <w:pPr>
              <w:spacing w:after="0" w:line="240" w:lineRule="auto"/>
              <w:ind w:left="-2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1 395,00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4F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278,00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50" w14:textId="77777777" w:rsidR="00F4740B" w:rsidRPr="00F4740B" w:rsidRDefault="00F4740B" w:rsidP="00F4740B">
            <w:pPr>
              <w:spacing w:after="0" w:line="240" w:lineRule="auto"/>
              <w:ind w:left="-1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1 673,00</w:t>
            </w:r>
          </w:p>
        </w:tc>
      </w:tr>
      <w:tr w:rsidR="00F4740B" w:rsidRPr="00F4740B" w14:paraId="29A02658" w14:textId="77777777" w:rsidTr="009C4196">
        <w:trPr>
          <w:trHeight w:val="54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52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1.4.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53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 газифікацію індивідуальних житлових будинків і квартир (приєднання до газових мереж фізичних осіб)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54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технічні умови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55" w14:textId="77777777" w:rsidR="00F4740B" w:rsidRPr="00F4740B" w:rsidRDefault="00F4740B" w:rsidP="00F4740B">
            <w:pPr>
              <w:spacing w:after="0" w:line="240" w:lineRule="auto"/>
              <w:ind w:left="-2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56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302,00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57" w14:textId="77777777" w:rsidR="00F4740B" w:rsidRPr="00F4740B" w:rsidRDefault="00F4740B" w:rsidP="00F4740B">
            <w:pPr>
              <w:spacing w:after="0" w:line="240" w:lineRule="auto"/>
              <w:ind w:left="-1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1 808,00</w:t>
            </w:r>
          </w:p>
        </w:tc>
      </w:tr>
      <w:tr w:rsidR="00F4740B" w:rsidRPr="00F4740B" w14:paraId="29A0265F" w14:textId="77777777" w:rsidTr="009C4196">
        <w:trPr>
          <w:trHeight w:val="69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59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1.5.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5A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 реконструкцію та внутрішнє газопостачання індивідуальних житлових будинків і квартир (фізичних осіб)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5B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технічні умови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5C" w14:textId="77777777" w:rsidR="00F4740B" w:rsidRPr="00F4740B" w:rsidRDefault="00F4740B" w:rsidP="00F4740B">
            <w:pPr>
              <w:spacing w:after="0" w:line="240" w:lineRule="auto"/>
              <w:ind w:left="-2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5D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5E" w14:textId="77777777" w:rsidR="00F4740B" w:rsidRPr="00F4740B" w:rsidRDefault="00F4740B" w:rsidP="00F4740B">
            <w:pPr>
              <w:spacing w:after="0" w:line="240" w:lineRule="auto"/>
              <w:ind w:left="-1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1 170,00</w:t>
            </w:r>
          </w:p>
        </w:tc>
      </w:tr>
      <w:tr w:rsidR="00F4740B" w:rsidRPr="00F4740B" w14:paraId="29A02666" w14:textId="77777777" w:rsidTr="009C4196">
        <w:trPr>
          <w:trHeight w:val="56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60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1.6.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61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 реконструкцію системи газопостачання багатоквартирних житлових будинків з встановленням індивідуального опалення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62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технічні умови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63" w14:textId="77777777" w:rsidR="00F4740B" w:rsidRPr="00F4740B" w:rsidRDefault="00F4740B" w:rsidP="00F4740B">
            <w:pPr>
              <w:spacing w:after="0" w:line="240" w:lineRule="auto"/>
              <w:ind w:left="-2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1 647,99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64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65" w14:textId="77777777" w:rsidR="00F4740B" w:rsidRPr="00F4740B" w:rsidRDefault="00F4740B" w:rsidP="00F4740B">
            <w:pPr>
              <w:spacing w:after="0" w:line="240" w:lineRule="auto"/>
              <w:ind w:left="-1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1 978,00</w:t>
            </w:r>
          </w:p>
        </w:tc>
      </w:tr>
      <w:tr w:rsidR="00F4740B" w:rsidRPr="00F4740B" w14:paraId="29A0266D" w14:textId="77777777" w:rsidTr="009C4196">
        <w:trPr>
          <w:trHeight w:val="3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67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1.7.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68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 встановлення (реконструкцію) вузла обліку газу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69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технічні умови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6A" w14:textId="77777777" w:rsidR="00F4740B" w:rsidRPr="00F4740B" w:rsidRDefault="00F4740B" w:rsidP="00F4740B">
            <w:pPr>
              <w:spacing w:after="0" w:line="240" w:lineRule="auto"/>
              <w:ind w:left="-2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6B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6C" w14:textId="77777777" w:rsidR="00F4740B" w:rsidRPr="00F4740B" w:rsidRDefault="00F4740B" w:rsidP="00F4740B">
            <w:pPr>
              <w:spacing w:after="0" w:line="240" w:lineRule="auto"/>
              <w:ind w:left="-1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809,00</w:t>
            </w:r>
          </w:p>
        </w:tc>
      </w:tr>
      <w:tr w:rsidR="00F4740B" w:rsidRPr="00F4740B" w14:paraId="29A02674" w14:textId="77777777" w:rsidTr="009C4196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0266E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0266F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Відновлення </w:t>
            </w:r>
            <w:proofErr w:type="spellStart"/>
            <w:r w:rsidRPr="00F474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виконавчо</w:t>
            </w:r>
            <w:proofErr w:type="spellEnd"/>
            <w:r w:rsidRPr="00F474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-технічної документації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02670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відновлення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02671" w14:textId="77777777" w:rsidR="00F4740B" w:rsidRPr="00F4740B" w:rsidRDefault="00F4740B" w:rsidP="00F4740B">
            <w:pPr>
              <w:spacing w:after="0" w:line="240" w:lineRule="auto"/>
              <w:ind w:left="-2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1182,00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02672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236,00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02673" w14:textId="77777777" w:rsidR="00F4740B" w:rsidRPr="00F4740B" w:rsidRDefault="00F4740B" w:rsidP="00F4740B">
            <w:pPr>
              <w:spacing w:after="0" w:line="240" w:lineRule="auto"/>
              <w:ind w:left="-1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1418,00</w:t>
            </w:r>
          </w:p>
        </w:tc>
      </w:tr>
      <w:tr w:rsidR="00F4740B" w:rsidRPr="00F4740B" w14:paraId="29A02678" w14:textId="77777777" w:rsidTr="009C4196">
        <w:trPr>
          <w:trHeight w:val="83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75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76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Технічний нагляд та поопераційний контроль за об'єктами будівництва та реконструкції на системах газопостачання </w:t>
            </w:r>
          </w:p>
        </w:tc>
        <w:tc>
          <w:tcPr>
            <w:tcW w:w="4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77" w14:textId="77777777" w:rsidR="00F4740B" w:rsidRPr="00F4740B" w:rsidRDefault="00F4740B" w:rsidP="00F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визначається розрахунковим коефіцієнтом в залежності від складності об’єкту газифікації/реконструкції, але не більше ніж 1,875% від вартості прямих витрат об’єкту</w:t>
            </w:r>
          </w:p>
        </w:tc>
      </w:tr>
      <w:tr w:rsidR="00F4740B" w:rsidRPr="00F4740B" w14:paraId="29A0267F" w14:textId="77777777" w:rsidTr="009C4196">
        <w:trPr>
          <w:trHeight w:val="28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A02679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A0267A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Приймання в експлуатацію об'єктів газопостачання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A0267B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A0267C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A0267D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A0267E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F4740B" w:rsidRPr="00F4740B" w14:paraId="29A02686" w14:textId="77777777" w:rsidTr="009C4196">
        <w:trPr>
          <w:trHeight w:val="27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80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4.1 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81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Об'єктів нової газифікації для фізичних осіб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82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приймання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83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574,00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84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115,00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85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689,00</w:t>
            </w:r>
          </w:p>
        </w:tc>
      </w:tr>
      <w:tr w:rsidR="00F4740B" w:rsidRPr="00F4740B" w14:paraId="29A0268D" w14:textId="77777777" w:rsidTr="009C4196">
        <w:trPr>
          <w:trHeight w:val="26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87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4.2 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88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Об'єктів нової газифікації для юридичних осіб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89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приймання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8A" w14:textId="77777777" w:rsidR="00F4740B" w:rsidRPr="00F4740B" w:rsidRDefault="00F4740B" w:rsidP="00F4740B">
            <w:pPr>
              <w:spacing w:after="0" w:line="240" w:lineRule="auto"/>
              <w:ind w:hanging="20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2 624,00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8B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524,00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8C" w14:textId="77777777" w:rsidR="00F4740B" w:rsidRPr="00F4740B" w:rsidRDefault="00F4740B" w:rsidP="00F4740B">
            <w:pPr>
              <w:spacing w:after="0" w:line="240" w:lineRule="auto"/>
              <w:ind w:hanging="1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3 148,00</w:t>
            </w:r>
          </w:p>
        </w:tc>
      </w:tr>
      <w:tr w:rsidR="00F4740B" w:rsidRPr="00F4740B" w14:paraId="29A02694" w14:textId="77777777" w:rsidTr="009C4196">
        <w:trPr>
          <w:trHeight w:val="27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8E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4.3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8F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Об'єктів після реконструкції для фізичних осіб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90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приймання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91" w14:textId="77777777" w:rsidR="00F4740B" w:rsidRPr="00F4740B" w:rsidRDefault="00F4740B" w:rsidP="00F4740B">
            <w:pPr>
              <w:spacing w:after="0" w:line="240" w:lineRule="auto"/>
              <w:ind w:hanging="20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574,00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92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115,00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93" w14:textId="77777777" w:rsidR="00F4740B" w:rsidRPr="00F4740B" w:rsidRDefault="00F4740B" w:rsidP="00F4740B">
            <w:pPr>
              <w:spacing w:after="0" w:line="240" w:lineRule="auto"/>
              <w:ind w:hanging="1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689,00</w:t>
            </w:r>
          </w:p>
        </w:tc>
      </w:tr>
      <w:tr w:rsidR="00F4740B" w:rsidRPr="00F4740B" w14:paraId="29A0269B" w14:textId="77777777" w:rsidTr="009C4196">
        <w:trPr>
          <w:trHeight w:val="2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95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4.4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96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Об'єктів після реконструкції для юридичних осіб;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97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приймання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98" w14:textId="77777777" w:rsidR="00F4740B" w:rsidRPr="00F4740B" w:rsidRDefault="00F4740B" w:rsidP="00F4740B">
            <w:pPr>
              <w:spacing w:after="0" w:line="240" w:lineRule="auto"/>
              <w:ind w:hanging="20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2 624,00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99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524,00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9A" w14:textId="77777777" w:rsidR="00F4740B" w:rsidRPr="00F4740B" w:rsidRDefault="00F4740B" w:rsidP="00F4740B">
            <w:pPr>
              <w:spacing w:after="0" w:line="240" w:lineRule="auto"/>
              <w:ind w:hanging="1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3 148,00</w:t>
            </w:r>
          </w:p>
        </w:tc>
      </w:tr>
      <w:tr w:rsidR="00F4740B" w:rsidRPr="00F4740B" w14:paraId="29A026A2" w14:textId="77777777" w:rsidTr="009C4196">
        <w:trPr>
          <w:trHeight w:val="27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9C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4.5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9D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Приймання в експлуатацію лічильника газу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9E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приймання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9F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A0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20,20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A1" w14:textId="77777777" w:rsidR="00F4740B" w:rsidRPr="00F4740B" w:rsidRDefault="00F4740B" w:rsidP="00F4740B">
            <w:pPr>
              <w:spacing w:after="0" w:line="240" w:lineRule="auto"/>
              <w:ind w:hanging="1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120,20</w:t>
            </w:r>
          </w:p>
        </w:tc>
      </w:tr>
      <w:tr w:rsidR="00F4740B" w:rsidRPr="00F4740B" w14:paraId="29A026A9" w14:textId="77777777" w:rsidTr="009C4196">
        <w:trPr>
          <w:trHeight w:val="83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A3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4.6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A4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обстеження, введення в експлуатацію підземних, наземних, надземних газопроводів, окрім стандартного та нестандартного приєднання, пуск газу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A5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ділянка газопроводу до 10м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A6" w14:textId="77777777" w:rsidR="00F4740B" w:rsidRPr="00F4740B" w:rsidRDefault="00F4740B" w:rsidP="00F4740B">
            <w:pPr>
              <w:spacing w:after="0" w:line="240" w:lineRule="auto"/>
              <w:ind w:hanging="20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1 873,00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A7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374,40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A8" w14:textId="77777777" w:rsidR="00F4740B" w:rsidRPr="00F4740B" w:rsidRDefault="00F4740B" w:rsidP="00F4740B">
            <w:pPr>
              <w:spacing w:after="0" w:line="240" w:lineRule="auto"/>
              <w:ind w:hanging="1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2 247,40</w:t>
            </w:r>
          </w:p>
        </w:tc>
      </w:tr>
      <w:tr w:rsidR="00F4740B" w:rsidRPr="00F4740B" w14:paraId="29A026B0" w14:textId="77777777" w:rsidTr="009C4196">
        <w:trPr>
          <w:trHeight w:val="40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AA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4.7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AB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так само на кожний наступний  1 м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AC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AD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AE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5,60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AF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35,60</w:t>
            </w:r>
          </w:p>
        </w:tc>
      </w:tr>
      <w:tr w:rsidR="00F4740B" w:rsidRPr="00F4740B" w14:paraId="29A026B7" w14:textId="77777777" w:rsidTr="009C4196">
        <w:trPr>
          <w:trHeight w:val="27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A026B1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5.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A026B2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Погодження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A026B3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A026B4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A026B5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A026B6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F4740B" w:rsidRPr="00F4740B" w14:paraId="29A026BE" w14:textId="77777777" w:rsidTr="009C4196">
        <w:trPr>
          <w:trHeight w:val="41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26B8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5.1. 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26B9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Погодження проектної документації на відповідність виданим технічним умовам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26BA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26BB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26BC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26BD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F4740B" w:rsidRPr="00F4740B" w14:paraId="29A026C5" w14:textId="77777777" w:rsidTr="009C4196">
        <w:trPr>
          <w:trHeight w:val="69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BF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5.1.1</w:t>
            </w:r>
          </w:p>
        </w:tc>
        <w:tc>
          <w:tcPr>
            <w:tcW w:w="5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C0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Погодження проектної документації внутрішнього газопостачання в частині організації вузла обліку газу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C1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погодження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C2" w14:textId="77777777" w:rsidR="00F4740B" w:rsidRPr="00F4740B" w:rsidRDefault="00F4740B" w:rsidP="00F4740B">
            <w:pPr>
              <w:spacing w:after="0" w:line="240" w:lineRule="auto"/>
              <w:ind w:hanging="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1 283,00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C3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257,00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C4" w14:textId="77777777" w:rsidR="00F4740B" w:rsidRPr="00F4740B" w:rsidRDefault="00F4740B" w:rsidP="00F4740B">
            <w:pPr>
              <w:spacing w:after="0" w:line="240" w:lineRule="auto"/>
              <w:ind w:hanging="15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1 540,00</w:t>
            </w:r>
          </w:p>
        </w:tc>
      </w:tr>
      <w:tr w:rsidR="00F4740B" w:rsidRPr="00F4740B" w14:paraId="29A026CC" w14:textId="77777777" w:rsidTr="009C4196">
        <w:trPr>
          <w:trHeight w:val="54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C6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5.1.2</w:t>
            </w:r>
          </w:p>
        </w:tc>
        <w:tc>
          <w:tcPr>
            <w:tcW w:w="5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C7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Додаткове в погодження проекту внутрішнього газопостачання в частині кошторису затрат на </w:t>
            </w:r>
            <w:proofErr w:type="spellStart"/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огранізацію</w:t>
            </w:r>
            <w:proofErr w:type="spellEnd"/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вузла обліку газу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C8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погодження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C9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CA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6CB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290,00</w:t>
            </w:r>
          </w:p>
        </w:tc>
      </w:tr>
      <w:tr w:rsidR="00F4740B" w:rsidRPr="00F4740B" w14:paraId="29A026D3" w14:textId="77777777" w:rsidTr="009C4196">
        <w:trPr>
          <w:trHeight w:val="4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6CD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6CE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Врізання (встановлення) поліетиленових трійників діаметром 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6CF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6D0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6D1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6D2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F4740B" w:rsidRPr="00F4740B" w14:paraId="29A026DA" w14:textId="77777777" w:rsidTr="009C4196">
        <w:trPr>
          <w:trHeight w:val="27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6D4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6.1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6D5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       32/32 з </w:t>
            </w:r>
            <w:proofErr w:type="spellStart"/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перетисканням</w:t>
            </w:r>
            <w:proofErr w:type="spellEnd"/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труб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6D6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врізання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6D7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6D8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6D9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756,00</w:t>
            </w:r>
          </w:p>
        </w:tc>
      </w:tr>
      <w:tr w:rsidR="00F4740B" w:rsidRPr="00F4740B" w14:paraId="29A026E1" w14:textId="77777777" w:rsidTr="009C4196">
        <w:trPr>
          <w:trHeight w:val="25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6DB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6.2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6DC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       50/50/32 з </w:t>
            </w:r>
            <w:proofErr w:type="spellStart"/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перетисканням</w:t>
            </w:r>
            <w:proofErr w:type="spellEnd"/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труб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6DD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врізання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6DE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6DF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6E0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878,00</w:t>
            </w:r>
          </w:p>
        </w:tc>
      </w:tr>
      <w:tr w:rsidR="00F4740B" w:rsidRPr="00F4740B" w14:paraId="29A026E8" w14:textId="77777777" w:rsidTr="009C4196">
        <w:trPr>
          <w:trHeight w:val="28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6E2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6.3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6E3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       90/90/32 з </w:t>
            </w:r>
            <w:proofErr w:type="spellStart"/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перетисканням</w:t>
            </w:r>
            <w:proofErr w:type="spellEnd"/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труб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6E4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врізання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6E5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6E6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6E7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974,00</w:t>
            </w:r>
          </w:p>
        </w:tc>
      </w:tr>
      <w:tr w:rsidR="00F4740B" w:rsidRPr="00F4740B" w14:paraId="29A026EF" w14:textId="77777777" w:rsidTr="009C4196">
        <w:trPr>
          <w:trHeight w:val="27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6E9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6.4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6EA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       50/50/32 сідловий трійник з </w:t>
            </w:r>
            <w:proofErr w:type="spellStart"/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накруткою</w:t>
            </w:r>
            <w:proofErr w:type="spellEnd"/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6EB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врізання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6EC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6ED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6EE" w14:textId="77777777" w:rsidR="00F4740B" w:rsidRPr="00F4740B" w:rsidRDefault="00F4740B" w:rsidP="00F4740B">
            <w:pPr>
              <w:spacing w:after="0" w:line="240" w:lineRule="auto"/>
              <w:ind w:hanging="1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1 030,00</w:t>
            </w:r>
          </w:p>
        </w:tc>
      </w:tr>
      <w:tr w:rsidR="00F4740B" w:rsidRPr="00F4740B" w14:paraId="29A026F6" w14:textId="77777777" w:rsidTr="009C4196">
        <w:trPr>
          <w:trHeight w:val="26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6F0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6.5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6F1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       90/90/63 сідловий трійник з </w:t>
            </w:r>
            <w:proofErr w:type="spellStart"/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накруткою</w:t>
            </w:r>
            <w:proofErr w:type="spellEnd"/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6F2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врізання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6F3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6F4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6F5" w14:textId="77777777" w:rsidR="00F4740B" w:rsidRPr="00F4740B" w:rsidRDefault="00F4740B" w:rsidP="00F4740B">
            <w:pPr>
              <w:spacing w:after="0" w:line="240" w:lineRule="auto"/>
              <w:ind w:hanging="1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1 144,00</w:t>
            </w:r>
          </w:p>
        </w:tc>
      </w:tr>
      <w:tr w:rsidR="00F4740B" w:rsidRPr="00F4740B" w14:paraId="29A026FD" w14:textId="77777777" w:rsidTr="009C4196">
        <w:trPr>
          <w:trHeight w:val="28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6F7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6.6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6F8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      110/110/63 сідловий трійник з </w:t>
            </w:r>
            <w:proofErr w:type="spellStart"/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накруткою</w:t>
            </w:r>
            <w:proofErr w:type="spellEnd"/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6F9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врізання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6FA" w14:textId="77777777" w:rsidR="00F4740B" w:rsidRPr="00F4740B" w:rsidRDefault="00F4740B" w:rsidP="00F4740B">
            <w:pPr>
              <w:spacing w:after="0" w:line="240" w:lineRule="auto"/>
              <w:ind w:hanging="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6FB" w14:textId="77777777" w:rsidR="00F4740B" w:rsidRPr="00F4740B" w:rsidRDefault="00F4740B" w:rsidP="00F4740B">
            <w:pPr>
              <w:spacing w:after="0" w:line="240" w:lineRule="auto"/>
              <w:ind w:hanging="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6FC" w14:textId="77777777" w:rsidR="00F4740B" w:rsidRPr="00F4740B" w:rsidRDefault="00F4740B" w:rsidP="00F4740B">
            <w:pPr>
              <w:spacing w:after="0" w:line="240" w:lineRule="auto"/>
              <w:ind w:hanging="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1 380,00</w:t>
            </w:r>
          </w:p>
        </w:tc>
      </w:tr>
      <w:tr w:rsidR="00F4740B" w:rsidRPr="00F4740B" w14:paraId="29A02704" w14:textId="77777777" w:rsidTr="009C4196">
        <w:trPr>
          <w:trHeight w:val="27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6FE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6.7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6FF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      160/160/32 сідловий трійник з </w:t>
            </w:r>
            <w:proofErr w:type="spellStart"/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накруткою</w:t>
            </w:r>
            <w:proofErr w:type="spellEnd"/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700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врізання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701" w14:textId="77777777" w:rsidR="00F4740B" w:rsidRPr="00F4740B" w:rsidRDefault="00F4740B" w:rsidP="00F4740B">
            <w:pPr>
              <w:spacing w:after="0" w:line="240" w:lineRule="auto"/>
              <w:ind w:hanging="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1 332,00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702" w14:textId="77777777" w:rsidR="00F4740B" w:rsidRPr="00F4740B" w:rsidRDefault="00F4740B" w:rsidP="00F4740B">
            <w:pPr>
              <w:spacing w:after="0" w:line="240" w:lineRule="auto"/>
              <w:ind w:hanging="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266,00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703" w14:textId="77777777" w:rsidR="00F4740B" w:rsidRPr="00F4740B" w:rsidRDefault="00F4740B" w:rsidP="00F4740B">
            <w:pPr>
              <w:spacing w:after="0" w:line="240" w:lineRule="auto"/>
              <w:ind w:hanging="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1 598,00</w:t>
            </w:r>
          </w:p>
        </w:tc>
      </w:tr>
      <w:tr w:rsidR="00F4740B" w:rsidRPr="00F4740B" w14:paraId="29A0270B" w14:textId="77777777" w:rsidTr="009C4196">
        <w:trPr>
          <w:trHeight w:val="26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705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6.8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706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      до 110 мм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707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врізання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708" w14:textId="77777777" w:rsidR="00F4740B" w:rsidRPr="00F4740B" w:rsidRDefault="00F4740B" w:rsidP="00F4740B">
            <w:pPr>
              <w:spacing w:after="0" w:line="240" w:lineRule="auto"/>
              <w:ind w:hanging="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1 219,00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709" w14:textId="77777777" w:rsidR="00F4740B" w:rsidRPr="00F4740B" w:rsidRDefault="00F4740B" w:rsidP="00F4740B">
            <w:pPr>
              <w:spacing w:after="0" w:line="240" w:lineRule="auto"/>
              <w:ind w:hanging="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70A" w14:textId="77777777" w:rsidR="00F4740B" w:rsidRPr="00F4740B" w:rsidRDefault="00F4740B" w:rsidP="00F4740B">
            <w:pPr>
              <w:spacing w:after="0" w:line="240" w:lineRule="auto"/>
              <w:ind w:hanging="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1 463,00</w:t>
            </w:r>
          </w:p>
        </w:tc>
      </w:tr>
      <w:tr w:rsidR="00F4740B" w:rsidRPr="00F4740B" w14:paraId="29A02712" w14:textId="77777777" w:rsidTr="009C4196">
        <w:trPr>
          <w:trHeight w:val="28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70C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6.9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70D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      до 160 мм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70E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врізання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70F" w14:textId="77777777" w:rsidR="00F4740B" w:rsidRPr="00F4740B" w:rsidRDefault="00F4740B" w:rsidP="00F4740B">
            <w:pPr>
              <w:spacing w:after="0" w:line="240" w:lineRule="auto"/>
              <w:ind w:hanging="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1 409,00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710" w14:textId="77777777" w:rsidR="00F4740B" w:rsidRPr="00F4740B" w:rsidRDefault="00F4740B" w:rsidP="00F4740B">
            <w:pPr>
              <w:spacing w:after="0" w:line="240" w:lineRule="auto"/>
              <w:ind w:hanging="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282,00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711" w14:textId="77777777" w:rsidR="00F4740B" w:rsidRPr="00F4740B" w:rsidRDefault="00F4740B" w:rsidP="00F4740B">
            <w:pPr>
              <w:spacing w:after="0" w:line="240" w:lineRule="auto"/>
              <w:ind w:hanging="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1 691,00</w:t>
            </w:r>
          </w:p>
        </w:tc>
      </w:tr>
      <w:tr w:rsidR="00F4740B" w:rsidRPr="00F4740B" w14:paraId="29A02719" w14:textId="77777777" w:rsidTr="009C4196">
        <w:trPr>
          <w:trHeight w:val="25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713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6.10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714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       до 300 мм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715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врізання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716" w14:textId="77777777" w:rsidR="00F4740B" w:rsidRPr="00F4740B" w:rsidRDefault="00F4740B" w:rsidP="00F4740B">
            <w:pPr>
              <w:spacing w:after="0" w:line="240" w:lineRule="auto"/>
              <w:ind w:hanging="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1 785,00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717" w14:textId="77777777" w:rsidR="00F4740B" w:rsidRPr="00F4740B" w:rsidRDefault="00F4740B" w:rsidP="00F4740B">
            <w:pPr>
              <w:spacing w:after="0" w:line="240" w:lineRule="auto"/>
              <w:ind w:hanging="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357,00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718" w14:textId="77777777" w:rsidR="00F4740B" w:rsidRPr="00F4740B" w:rsidRDefault="00F4740B" w:rsidP="00F4740B">
            <w:pPr>
              <w:spacing w:after="0" w:line="240" w:lineRule="auto"/>
              <w:ind w:hanging="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2 142,00</w:t>
            </w:r>
          </w:p>
        </w:tc>
      </w:tr>
      <w:tr w:rsidR="00F4740B" w:rsidRPr="00F4740B" w14:paraId="29A02720" w14:textId="77777777" w:rsidTr="009C4196">
        <w:trPr>
          <w:trHeight w:val="27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71A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6.11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71B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       до 500 мм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71C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врізання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71D" w14:textId="77777777" w:rsidR="00F4740B" w:rsidRPr="00F4740B" w:rsidRDefault="00F4740B" w:rsidP="00F4740B">
            <w:pPr>
              <w:spacing w:after="0" w:line="240" w:lineRule="auto"/>
              <w:ind w:hanging="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2 409,00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71E" w14:textId="77777777" w:rsidR="00F4740B" w:rsidRPr="00F4740B" w:rsidRDefault="00F4740B" w:rsidP="00F4740B">
            <w:pPr>
              <w:spacing w:after="0" w:line="240" w:lineRule="auto"/>
              <w:ind w:hanging="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482,00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71F" w14:textId="77777777" w:rsidR="00F4740B" w:rsidRPr="00F4740B" w:rsidRDefault="00F4740B" w:rsidP="00F4740B">
            <w:pPr>
              <w:spacing w:after="0" w:line="240" w:lineRule="auto"/>
              <w:ind w:hanging="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2 891,00</w:t>
            </w:r>
          </w:p>
        </w:tc>
      </w:tr>
      <w:tr w:rsidR="00F4740B" w:rsidRPr="00F4740B" w14:paraId="29A02727" w14:textId="77777777" w:rsidTr="009C4196">
        <w:trPr>
          <w:trHeight w:val="421"/>
        </w:trPr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A02721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7.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A02722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Оформлення та нагляд за роботами в </w:t>
            </w:r>
            <w:proofErr w:type="spellStart"/>
            <w:r w:rsidRPr="00F474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охороній</w:t>
            </w:r>
            <w:proofErr w:type="spellEnd"/>
            <w:r w:rsidRPr="00F474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зоні газорозподільних мереж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A02723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 послуга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A02724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A02725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A02726" w14:textId="77777777" w:rsidR="00F4740B" w:rsidRPr="00F4740B" w:rsidRDefault="00F4740B" w:rsidP="00F4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94,00</w:t>
            </w:r>
          </w:p>
        </w:tc>
      </w:tr>
      <w:tr w:rsidR="00F4740B" w:rsidRPr="00F4740B" w14:paraId="29A02729" w14:textId="77777777" w:rsidTr="009C4196">
        <w:trPr>
          <w:trHeight w:val="567"/>
        </w:trPr>
        <w:tc>
          <w:tcPr>
            <w:tcW w:w="102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02728" w14:textId="77777777" w:rsidR="00F4740B" w:rsidRPr="00F4740B" w:rsidRDefault="00F4740B" w:rsidP="00F4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*Примітка: При розрахунках цін не враховано час на переходи переїзди до місця роботи, між ними і в </w:t>
            </w:r>
            <w:proofErr w:type="spellStart"/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зворотньому</w:t>
            </w:r>
            <w:proofErr w:type="spellEnd"/>
            <w:r w:rsidRPr="00F4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напрямку, транспортні витрати з паливно-мастильними матеріалами та  вартість затратних матеріалів.</w:t>
            </w:r>
          </w:p>
        </w:tc>
      </w:tr>
      <w:tr w:rsidR="009C4196" w:rsidRPr="009C4196" w14:paraId="47BE8587" w14:textId="77777777" w:rsidTr="009C4196">
        <w:trPr>
          <w:gridAfter w:val="2"/>
          <w:wAfter w:w="387" w:type="dxa"/>
          <w:trHeight w:val="1852"/>
        </w:trPr>
        <w:tc>
          <w:tcPr>
            <w:tcW w:w="9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8D69F" w14:textId="326A7F1A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РОЗРАХУНКОВІ ЦІНИ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роботи з підготовки та надання вихідних даних (документів), які необхідні для проведення гідравлічного розрахунку Хмельницької  філії ТОВ "Газорозподільні мережі України"</w:t>
            </w:r>
          </w:p>
        </w:tc>
      </w:tr>
      <w:tr w:rsidR="009C4196" w:rsidRPr="009C4196" w14:paraId="6A5BA31F" w14:textId="77777777" w:rsidTr="009C4196">
        <w:trPr>
          <w:gridAfter w:val="2"/>
          <w:wAfter w:w="391" w:type="dxa"/>
          <w:trHeight w:val="260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57DE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D8F6" w14:textId="77777777" w:rsidR="009C4196" w:rsidRPr="009C4196" w:rsidRDefault="009C4196" w:rsidP="009C4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0BD7" w14:textId="77777777" w:rsidR="009C4196" w:rsidRPr="009C4196" w:rsidRDefault="009C4196" w:rsidP="009C4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12F7" w14:textId="77777777" w:rsidR="009C4196" w:rsidRPr="009C4196" w:rsidRDefault="009C4196" w:rsidP="009C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8219" w14:textId="77777777" w:rsidR="009C4196" w:rsidRPr="009C4196" w:rsidRDefault="009C4196" w:rsidP="009C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B001" w14:textId="77777777" w:rsidR="009C4196" w:rsidRPr="009C4196" w:rsidRDefault="009C4196" w:rsidP="009C4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F5AB" w14:textId="77777777" w:rsidR="009C4196" w:rsidRPr="009C4196" w:rsidRDefault="009C4196" w:rsidP="009C4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C4196" w:rsidRPr="009C4196" w14:paraId="5349FC86" w14:textId="77777777" w:rsidTr="009C4196">
        <w:trPr>
          <w:gridAfter w:val="2"/>
          <w:wAfter w:w="391" w:type="dxa"/>
          <w:trHeight w:val="408"/>
        </w:trPr>
        <w:tc>
          <w:tcPr>
            <w:tcW w:w="1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BBCB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 пункту</w:t>
            </w:r>
          </w:p>
        </w:tc>
        <w:tc>
          <w:tcPr>
            <w:tcW w:w="35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A4B4A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Назва  роботи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28FB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Одиниця виміру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E985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грн. без ПДВ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5FF8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ПДВ</w:t>
            </w:r>
          </w:p>
        </w:tc>
        <w:tc>
          <w:tcPr>
            <w:tcW w:w="125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07FF7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грн. з ПДВ</w:t>
            </w:r>
          </w:p>
        </w:tc>
      </w:tr>
      <w:tr w:rsidR="009C4196" w:rsidRPr="009C4196" w14:paraId="7D39E2A9" w14:textId="77777777" w:rsidTr="009C4196">
        <w:trPr>
          <w:gridAfter w:val="1"/>
          <w:wAfter w:w="169" w:type="dxa"/>
          <w:trHeight w:val="260"/>
        </w:trPr>
        <w:tc>
          <w:tcPr>
            <w:tcW w:w="1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79B1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5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16E7369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E6380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15F9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973A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2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FD2E2A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CD89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</w:pPr>
          </w:p>
        </w:tc>
      </w:tr>
      <w:tr w:rsidR="009C4196" w:rsidRPr="009C4196" w14:paraId="04A73644" w14:textId="77777777" w:rsidTr="009C4196">
        <w:trPr>
          <w:gridAfter w:val="1"/>
          <w:wAfter w:w="169" w:type="dxa"/>
          <w:trHeight w:val="289"/>
        </w:trPr>
        <w:tc>
          <w:tcPr>
            <w:tcW w:w="1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667B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5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9D448A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5B4364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2453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6B8D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2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8DF38A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BD83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C4196" w:rsidRPr="009C4196" w14:paraId="048121A4" w14:textId="77777777" w:rsidTr="009C4196">
        <w:trPr>
          <w:gridAfter w:val="1"/>
          <w:wAfter w:w="169" w:type="dxa"/>
          <w:trHeight w:val="202"/>
        </w:trPr>
        <w:tc>
          <w:tcPr>
            <w:tcW w:w="1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82DB" w14:textId="77777777" w:rsidR="009C4196" w:rsidRPr="009C4196" w:rsidRDefault="009C4196" w:rsidP="009C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5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7DCF38" w14:textId="77777777" w:rsidR="009C4196" w:rsidRPr="009C4196" w:rsidRDefault="009C4196" w:rsidP="009C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837202" w14:textId="77777777" w:rsidR="009C4196" w:rsidRPr="009C4196" w:rsidRDefault="009C4196" w:rsidP="009C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8852" w14:textId="77777777" w:rsidR="009C4196" w:rsidRPr="009C4196" w:rsidRDefault="009C4196" w:rsidP="009C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AA92" w14:textId="77777777" w:rsidR="009C4196" w:rsidRPr="009C4196" w:rsidRDefault="009C4196" w:rsidP="009C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2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2F9BBF" w14:textId="77777777" w:rsidR="009C4196" w:rsidRPr="009C4196" w:rsidRDefault="009C4196" w:rsidP="009C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E020" w14:textId="77777777" w:rsidR="009C4196" w:rsidRPr="009C4196" w:rsidRDefault="009C4196" w:rsidP="009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C4196" w:rsidRPr="009C4196" w14:paraId="111C649D" w14:textId="77777777" w:rsidTr="009C4196">
        <w:trPr>
          <w:gridAfter w:val="1"/>
          <w:wAfter w:w="165" w:type="dxa"/>
          <w:trHeight w:val="535"/>
        </w:trPr>
        <w:tc>
          <w:tcPr>
            <w:tcW w:w="11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44759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E621910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Складові роботи з підготовки та надання вихідних документів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8850F" w14:textId="77777777" w:rsidR="009C4196" w:rsidRPr="009C4196" w:rsidRDefault="009C4196" w:rsidP="009C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548E0" w14:textId="77777777" w:rsidR="009C4196" w:rsidRPr="009C4196" w:rsidRDefault="009C4196" w:rsidP="009C4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89643D" w14:textId="77777777" w:rsidR="009C4196" w:rsidRPr="009C4196" w:rsidRDefault="009C4196" w:rsidP="009C4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D727BE" w14:textId="77777777" w:rsidR="009C4196" w:rsidRPr="009C4196" w:rsidRDefault="009C4196" w:rsidP="009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C4196" w:rsidRPr="009C4196" w14:paraId="2DB2E29F" w14:textId="77777777" w:rsidTr="009C4196">
        <w:trPr>
          <w:gridAfter w:val="1"/>
          <w:wAfter w:w="169" w:type="dxa"/>
          <w:trHeight w:val="882"/>
        </w:trPr>
        <w:tc>
          <w:tcPr>
            <w:tcW w:w="11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A48B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1233D" w14:textId="77777777" w:rsidR="009C4196" w:rsidRPr="009C4196" w:rsidRDefault="009C4196" w:rsidP="009C4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 xml:space="preserve">Опрацювання </w:t>
            </w:r>
            <w:proofErr w:type="spellStart"/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>виконавчо</w:t>
            </w:r>
            <w:proofErr w:type="spellEnd"/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 xml:space="preserve">-технічної документації та схем підключення існуючих побутових споживачів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C496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>10 одиниць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77C6" w14:textId="77777777" w:rsidR="009C4196" w:rsidRPr="009C4196" w:rsidRDefault="009C4196" w:rsidP="009C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2266,66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B321" w14:textId="77777777" w:rsidR="009C4196" w:rsidRPr="009C4196" w:rsidRDefault="009C4196" w:rsidP="009C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453,33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EEEC6" w14:textId="77777777" w:rsidR="009C4196" w:rsidRPr="009C4196" w:rsidRDefault="009C4196" w:rsidP="009C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2720,00</w:t>
            </w:r>
          </w:p>
        </w:tc>
        <w:tc>
          <w:tcPr>
            <w:tcW w:w="222" w:type="dxa"/>
            <w:vAlign w:val="center"/>
            <w:hideMark/>
          </w:tcPr>
          <w:p w14:paraId="0FFB1074" w14:textId="77777777" w:rsidR="009C4196" w:rsidRPr="009C4196" w:rsidRDefault="009C4196" w:rsidP="009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C4196" w:rsidRPr="009C4196" w14:paraId="44B774D3" w14:textId="77777777" w:rsidTr="009C4196">
        <w:trPr>
          <w:gridAfter w:val="1"/>
          <w:wAfter w:w="169" w:type="dxa"/>
          <w:trHeight w:val="955"/>
        </w:trPr>
        <w:tc>
          <w:tcPr>
            <w:tcW w:w="11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B53E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1F04D" w14:textId="77777777" w:rsidR="009C4196" w:rsidRPr="009C4196" w:rsidRDefault="009C4196" w:rsidP="009C4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 xml:space="preserve">Опрацювання </w:t>
            </w:r>
            <w:proofErr w:type="spellStart"/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>виконавчо</w:t>
            </w:r>
            <w:proofErr w:type="spellEnd"/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 xml:space="preserve">-технічної документації та схем підключення існуючих побутових споживачів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9F94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>1 одиниця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AFEE" w14:textId="77777777" w:rsidR="009C4196" w:rsidRPr="009C4196" w:rsidRDefault="009C4196" w:rsidP="009C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226,67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1C05" w14:textId="77777777" w:rsidR="009C4196" w:rsidRPr="009C4196" w:rsidRDefault="009C4196" w:rsidP="009C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45,33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3CE7E" w14:textId="77777777" w:rsidR="009C4196" w:rsidRPr="009C4196" w:rsidRDefault="009C4196" w:rsidP="009C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272,00</w:t>
            </w:r>
          </w:p>
        </w:tc>
        <w:tc>
          <w:tcPr>
            <w:tcW w:w="222" w:type="dxa"/>
            <w:vAlign w:val="center"/>
            <w:hideMark/>
          </w:tcPr>
          <w:p w14:paraId="3105C085" w14:textId="77777777" w:rsidR="009C4196" w:rsidRPr="009C4196" w:rsidRDefault="009C4196" w:rsidP="009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C4196" w:rsidRPr="009C4196" w14:paraId="20A46D9D" w14:textId="77777777" w:rsidTr="009C4196">
        <w:trPr>
          <w:gridAfter w:val="1"/>
          <w:wAfter w:w="169" w:type="dxa"/>
          <w:trHeight w:val="868"/>
        </w:trPr>
        <w:tc>
          <w:tcPr>
            <w:tcW w:w="11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9992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5447E" w14:textId="77777777" w:rsidR="009C4196" w:rsidRPr="009C4196" w:rsidRDefault="009C4196" w:rsidP="009C4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 xml:space="preserve">Опрацювання </w:t>
            </w:r>
            <w:proofErr w:type="spellStart"/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>виконавчо</w:t>
            </w:r>
            <w:proofErr w:type="spellEnd"/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 xml:space="preserve">-технічної документації та схем підключення існуючих непобутових споживачів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5011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>1 одиниця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8227" w14:textId="77777777" w:rsidR="009C4196" w:rsidRPr="009C4196" w:rsidRDefault="009C4196" w:rsidP="009C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997,50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F42C" w14:textId="77777777" w:rsidR="009C4196" w:rsidRPr="009C4196" w:rsidRDefault="009C4196" w:rsidP="009C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199,50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E2C4E" w14:textId="77777777" w:rsidR="009C4196" w:rsidRPr="009C4196" w:rsidRDefault="009C4196" w:rsidP="009C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1197,00</w:t>
            </w:r>
          </w:p>
        </w:tc>
        <w:tc>
          <w:tcPr>
            <w:tcW w:w="222" w:type="dxa"/>
            <w:vAlign w:val="center"/>
            <w:hideMark/>
          </w:tcPr>
          <w:p w14:paraId="76366A99" w14:textId="77777777" w:rsidR="009C4196" w:rsidRPr="009C4196" w:rsidRDefault="009C4196" w:rsidP="009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C4196" w:rsidRPr="009C4196" w14:paraId="29876570" w14:textId="77777777" w:rsidTr="009C4196">
        <w:trPr>
          <w:gridAfter w:val="1"/>
          <w:wAfter w:w="169" w:type="dxa"/>
          <w:trHeight w:val="911"/>
        </w:trPr>
        <w:tc>
          <w:tcPr>
            <w:tcW w:w="11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E797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A779A" w14:textId="77777777" w:rsidR="009C4196" w:rsidRPr="009C4196" w:rsidRDefault="009C4196" w:rsidP="009C4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 xml:space="preserve">Опрацювання </w:t>
            </w:r>
            <w:proofErr w:type="spellStart"/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>виконавчо</w:t>
            </w:r>
            <w:proofErr w:type="spellEnd"/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 xml:space="preserve">-технічної документації та схем існуючих газопроводів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306C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 xml:space="preserve">100 </w:t>
            </w:r>
            <w:proofErr w:type="spellStart"/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>м.п</w:t>
            </w:r>
            <w:proofErr w:type="spellEnd"/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AB7F" w14:textId="77777777" w:rsidR="009C4196" w:rsidRPr="009C4196" w:rsidRDefault="009C4196" w:rsidP="009C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141,67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288A" w14:textId="77777777" w:rsidR="009C4196" w:rsidRPr="009C4196" w:rsidRDefault="009C4196" w:rsidP="009C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28,33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50448" w14:textId="77777777" w:rsidR="009C4196" w:rsidRPr="009C4196" w:rsidRDefault="009C4196" w:rsidP="009C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170,00</w:t>
            </w:r>
          </w:p>
        </w:tc>
        <w:tc>
          <w:tcPr>
            <w:tcW w:w="222" w:type="dxa"/>
            <w:vAlign w:val="center"/>
            <w:hideMark/>
          </w:tcPr>
          <w:p w14:paraId="50D2294E" w14:textId="77777777" w:rsidR="009C4196" w:rsidRPr="009C4196" w:rsidRDefault="009C4196" w:rsidP="009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C4196" w:rsidRPr="009C4196" w14:paraId="0C80D5E2" w14:textId="77777777" w:rsidTr="009C4196">
        <w:trPr>
          <w:gridAfter w:val="1"/>
          <w:wAfter w:w="169" w:type="dxa"/>
          <w:trHeight w:val="940"/>
        </w:trPr>
        <w:tc>
          <w:tcPr>
            <w:tcW w:w="1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33D5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04A6B" w14:textId="77777777" w:rsidR="009C4196" w:rsidRPr="009C4196" w:rsidRDefault="009C4196" w:rsidP="009C4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 xml:space="preserve">Опрацювання </w:t>
            </w:r>
            <w:proofErr w:type="spellStart"/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>виконавчо</w:t>
            </w:r>
            <w:proofErr w:type="spellEnd"/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 xml:space="preserve">-технічної документації та схем існуючих газопроводів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D520" w14:textId="77777777" w:rsidR="009C4196" w:rsidRPr="009C4196" w:rsidRDefault="009C4196" w:rsidP="009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 xml:space="preserve">10 </w:t>
            </w:r>
            <w:proofErr w:type="spellStart"/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>м.п</w:t>
            </w:r>
            <w:proofErr w:type="spellEnd"/>
            <w:r w:rsidRPr="009C4196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CF77" w14:textId="77777777" w:rsidR="009C4196" w:rsidRPr="009C4196" w:rsidRDefault="009C4196" w:rsidP="009C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14,17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F3D3" w14:textId="77777777" w:rsidR="009C4196" w:rsidRPr="009C4196" w:rsidRDefault="009C4196" w:rsidP="009C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2,83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8DF8F" w14:textId="77777777" w:rsidR="009C4196" w:rsidRPr="009C4196" w:rsidRDefault="009C4196" w:rsidP="009C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C419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17,00</w:t>
            </w:r>
          </w:p>
        </w:tc>
        <w:tc>
          <w:tcPr>
            <w:tcW w:w="222" w:type="dxa"/>
            <w:vAlign w:val="center"/>
            <w:hideMark/>
          </w:tcPr>
          <w:p w14:paraId="3AE55F2B" w14:textId="77777777" w:rsidR="009C4196" w:rsidRPr="009C4196" w:rsidRDefault="009C4196" w:rsidP="009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4AB90704" w14:textId="77777777" w:rsidR="009C4196" w:rsidRDefault="009C4196"/>
    <w:p w14:paraId="6AE34769" w14:textId="77777777" w:rsidR="009C4196" w:rsidRDefault="009C4196"/>
    <w:p w14:paraId="6592FE38" w14:textId="77777777" w:rsidR="009C4196" w:rsidRDefault="009C4196"/>
    <w:sectPr w:rsidR="009C41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02"/>
    <w:rsid w:val="000146E1"/>
    <w:rsid w:val="0004242F"/>
    <w:rsid w:val="000D4061"/>
    <w:rsid w:val="00352802"/>
    <w:rsid w:val="005C3677"/>
    <w:rsid w:val="00671E0A"/>
    <w:rsid w:val="009C4196"/>
    <w:rsid w:val="00AA264B"/>
    <w:rsid w:val="00DD0066"/>
    <w:rsid w:val="00F4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2602"/>
  <w15:chartTrackingRefBased/>
  <w15:docId w15:val="{6EC8BC5C-6819-4CF5-85DF-4F934143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3505</Words>
  <Characters>1999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Непийвода Юлія Вікторівна</dc:creator>
  <cp:keywords/>
  <dc:description/>
  <cp:lastModifiedBy>Підлісний Іван Сергійович</cp:lastModifiedBy>
  <cp:revision>15</cp:revision>
  <dcterms:created xsi:type="dcterms:W3CDTF">2023-10-19T07:31:00Z</dcterms:created>
  <dcterms:modified xsi:type="dcterms:W3CDTF">2024-04-12T11:51:00Z</dcterms:modified>
</cp:coreProperties>
</file>