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039EC" w14:textId="664033BE" w:rsidR="006323C9" w:rsidRPr="00950B02" w:rsidRDefault="006323C9" w:rsidP="006323C9">
      <w:pPr>
        <w:pStyle w:val="aa"/>
        <w:shd w:val="clear" w:color="auto" w:fill="FFFFFF"/>
        <w:rPr>
          <w:rFonts w:ascii="Arial" w:eastAsia="Times New Roman" w:hAnsi="Arial" w:cs="Arial"/>
          <w:b/>
          <w:bCs/>
          <w:color w:val="000000"/>
          <w:sz w:val="22"/>
          <w:szCs w:val="22"/>
          <w:lang w:val="uk-UA" w:eastAsia="uk-UA"/>
        </w:rPr>
      </w:pPr>
      <w:r w:rsidRPr="00950B02">
        <w:rPr>
          <w:rFonts w:ascii="Arial" w:hAnsi="Arial" w:cs="Arial"/>
          <w:b/>
          <w:bCs/>
          <w:sz w:val="22"/>
          <w:szCs w:val="22"/>
          <w:lang w:val="uk-UA"/>
        </w:rPr>
        <w:t xml:space="preserve">У лютому Хмельницька філія «Газмережі» </w:t>
      </w:r>
      <w:r w:rsidRPr="00950B02">
        <w:rPr>
          <w:rFonts w:ascii="Arial" w:eastAsia="Times New Roman" w:hAnsi="Arial" w:cs="Arial"/>
          <w:b/>
          <w:bCs/>
          <w:color w:val="000000"/>
          <w:sz w:val="22"/>
          <w:szCs w:val="22"/>
          <w:lang w:val="uk-UA" w:eastAsia="uk-UA"/>
        </w:rPr>
        <w:t>провела  технічне обслуговування газових мереж у 112 багатоквартирних будинках області</w:t>
      </w:r>
    </w:p>
    <w:p w14:paraId="192AC1B8" w14:textId="05DE8FBF" w:rsidR="006323C9" w:rsidRPr="00950B02" w:rsidRDefault="006323C9" w:rsidP="006323C9">
      <w:pPr>
        <w:shd w:val="clear" w:color="auto" w:fill="FFFFFF"/>
        <w:spacing w:line="240" w:lineRule="auto"/>
        <w:rPr>
          <w:rFonts w:eastAsia="Times New Roman"/>
          <w:color w:val="000000"/>
          <w:lang w:val="uk-UA" w:eastAsia="uk-UA"/>
        </w:rPr>
      </w:pPr>
      <w:r w:rsidRPr="00950B02">
        <w:rPr>
          <w:rFonts w:eastAsia="Times New Roman"/>
          <w:color w:val="000000"/>
          <w:lang w:val="uk-UA" w:eastAsia="uk-UA"/>
        </w:rPr>
        <w:t xml:space="preserve">За лютий поточного року фахівці Хмельницької  філії </w:t>
      </w:r>
      <w:r w:rsidR="002779BB">
        <w:rPr>
          <w:rFonts w:eastAsia="Times New Roman"/>
          <w:color w:val="000000"/>
          <w:lang w:val="uk-UA" w:eastAsia="uk-UA"/>
        </w:rPr>
        <w:t>ТОВ «Газорозподільні мережі України</w:t>
      </w:r>
      <w:r w:rsidRPr="00950B02">
        <w:rPr>
          <w:rFonts w:eastAsia="Times New Roman"/>
          <w:color w:val="000000"/>
          <w:lang w:val="uk-UA" w:eastAsia="uk-UA"/>
        </w:rPr>
        <w:t xml:space="preserve">» провели технічне обслуговування </w:t>
      </w:r>
      <w:r w:rsidRPr="00950B02">
        <w:rPr>
          <w:color w:val="333333"/>
          <w:shd w:val="clear" w:color="auto" w:fill="FFFFFF"/>
        </w:rPr>
        <w:t>внутрішньобудинкових систем газопостачання</w:t>
      </w:r>
      <w:r w:rsidRPr="00950B02">
        <w:rPr>
          <w:rFonts w:eastAsia="Times New Roman"/>
          <w:color w:val="000000"/>
          <w:lang w:val="uk-UA" w:eastAsia="uk-UA"/>
        </w:rPr>
        <w:t xml:space="preserve"> у 112 багатоквартирних будинках</w:t>
      </w:r>
      <w:r w:rsidR="002779BB">
        <w:rPr>
          <w:rFonts w:eastAsia="Times New Roman"/>
          <w:color w:val="000000"/>
          <w:lang w:val="uk-UA" w:eastAsia="uk-UA"/>
        </w:rPr>
        <w:t>. А</w:t>
      </w:r>
      <w:r w:rsidRPr="00950B02">
        <w:rPr>
          <w:rFonts w:eastAsia="Times New Roman"/>
          <w:color w:val="000000"/>
          <w:lang w:val="uk-UA" w:eastAsia="uk-UA"/>
        </w:rPr>
        <w:t xml:space="preserve"> це - близько 3</w:t>
      </w:r>
      <w:r w:rsidR="004113D0">
        <w:rPr>
          <w:rFonts w:eastAsia="Times New Roman"/>
          <w:color w:val="000000"/>
          <w:lang w:val="uk-UA" w:eastAsia="uk-UA"/>
        </w:rPr>
        <w:t xml:space="preserve"> тис.</w:t>
      </w:r>
      <w:r w:rsidRPr="00950B02">
        <w:rPr>
          <w:rFonts w:eastAsia="Times New Roman"/>
          <w:color w:val="000000"/>
          <w:lang w:val="uk-UA" w:eastAsia="uk-UA"/>
        </w:rPr>
        <w:t xml:space="preserve"> споживачів</w:t>
      </w:r>
      <w:r w:rsidR="00C73B64">
        <w:rPr>
          <w:rFonts w:eastAsia="Times New Roman"/>
          <w:color w:val="000000"/>
          <w:lang w:val="uk-UA" w:eastAsia="uk-UA"/>
        </w:rPr>
        <w:t xml:space="preserve"> газу Хмельниччини.</w:t>
      </w:r>
    </w:p>
    <w:p w14:paraId="18565F0D" w14:textId="2E15D3BC" w:rsidR="006323C9" w:rsidRPr="00950B02" w:rsidRDefault="006323C9" w:rsidP="006323C9">
      <w:pPr>
        <w:shd w:val="clear" w:color="auto" w:fill="FFFFFF"/>
        <w:spacing w:line="240" w:lineRule="auto"/>
        <w:rPr>
          <w:rFonts w:eastAsia="Times New Roman"/>
          <w:color w:val="000000"/>
          <w:lang w:val="uk-UA" w:eastAsia="uk-UA"/>
        </w:rPr>
      </w:pPr>
      <w:r w:rsidRPr="00950B02">
        <w:rPr>
          <w:rFonts w:eastAsia="Times New Roman"/>
          <w:color w:val="000000"/>
          <w:lang w:val="uk-UA" w:eastAsia="uk-UA"/>
        </w:rPr>
        <w:t>Зокрема, найбільше багато</w:t>
      </w:r>
      <w:r w:rsidR="00D50E5C">
        <w:rPr>
          <w:rFonts w:eastAsia="Times New Roman"/>
          <w:color w:val="000000"/>
          <w:lang w:val="uk-UA" w:eastAsia="uk-UA"/>
        </w:rPr>
        <w:t xml:space="preserve">квартирних будинків, </w:t>
      </w:r>
      <w:r w:rsidRPr="00950B02">
        <w:rPr>
          <w:rFonts w:eastAsia="Times New Roman"/>
          <w:color w:val="000000"/>
          <w:lang w:val="uk-UA" w:eastAsia="uk-UA"/>
        </w:rPr>
        <w:t xml:space="preserve">було опрацьовано та проведено </w:t>
      </w:r>
      <w:r w:rsidRPr="00950B02">
        <w:rPr>
          <w:color w:val="333333"/>
          <w:shd w:val="clear" w:color="auto" w:fill="FFFFFF"/>
        </w:rPr>
        <w:t>планово-попереджувальн</w:t>
      </w:r>
      <w:r w:rsidRPr="00950B02">
        <w:rPr>
          <w:color w:val="333333"/>
          <w:shd w:val="clear" w:color="auto" w:fill="FFFFFF"/>
          <w:lang w:val="uk-UA"/>
        </w:rPr>
        <w:t xml:space="preserve">і </w:t>
      </w:r>
      <w:r w:rsidRPr="00950B02">
        <w:rPr>
          <w:color w:val="333333"/>
          <w:shd w:val="clear" w:color="auto" w:fill="FFFFFF"/>
        </w:rPr>
        <w:t xml:space="preserve"> роб</w:t>
      </w:r>
      <w:r w:rsidRPr="00950B02">
        <w:rPr>
          <w:color w:val="333333"/>
          <w:shd w:val="clear" w:color="auto" w:fill="FFFFFF"/>
          <w:lang w:val="uk-UA"/>
        </w:rPr>
        <w:t xml:space="preserve">оти </w:t>
      </w:r>
      <w:r w:rsidRPr="00950B02">
        <w:rPr>
          <w:rFonts w:eastAsia="Times New Roman"/>
          <w:color w:val="000000"/>
          <w:lang w:val="uk-UA" w:eastAsia="uk-UA"/>
        </w:rPr>
        <w:t xml:space="preserve"> у містах Хмельницькому, Кам’янці-Подільському, Старокостянтинові, Дунаївцях</w:t>
      </w:r>
      <w:r w:rsidR="00C73B64">
        <w:rPr>
          <w:rFonts w:eastAsia="Times New Roman"/>
          <w:color w:val="000000"/>
          <w:lang w:val="uk-UA" w:eastAsia="uk-UA"/>
        </w:rPr>
        <w:t xml:space="preserve"> та </w:t>
      </w:r>
      <w:r w:rsidRPr="00950B02">
        <w:rPr>
          <w:rFonts w:eastAsia="Times New Roman"/>
          <w:color w:val="000000"/>
          <w:lang w:val="uk-UA" w:eastAsia="uk-UA"/>
        </w:rPr>
        <w:t>Славуті</w:t>
      </w:r>
      <w:r>
        <w:rPr>
          <w:rFonts w:eastAsia="Times New Roman"/>
          <w:color w:val="000000"/>
          <w:lang w:val="uk-UA" w:eastAsia="uk-UA"/>
        </w:rPr>
        <w:t xml:space="preserve"> </w:t>
      </w:r>
      <w:r w:rsidRPr="00950B02">
        <w:rPr>
          <w:rFonts w:eastAsia="Times New Roman"/>
          <w:color w:val="000000"/>
          <w:lang w:val="uk-UA" w:eastAsia="uk-UA"/>
        </w:rPr>
        <w:t xml:space="preserve">відповідно до затверджених  та оприлюднених на офіційному сайті графіків. </w:t>
      </w:r>
    </w:p>
    <w:p w14:paraId="448939D5" w14:textId="460C5CE8" w:rsidR="006323C9" w:rsidRPr="00950B02" w:rsidRDefault="006323C9" w:rsidP="006323C9">
      <w:pPr>
        <w:shd w:val="clear" w:color="auto" w:fill="FFFFFF"/>
        <w:spacing w:line="240" w:lineRule="auto"/>
        <w:rPr>
          <w:rFonts w:eastAsia="Times New Roman"/>
          <w:color w:val="000000"/>
          <w:lang w:val="uk-UA" w:eastAsia="uk-UA"/>
        </w:rPr>
      </w:pPr>
      <w:r w:rsidRPr="00950B02">
        <w:rPr>
          <w:rFonts w:eastAsia="Times New Roman"/>
          <w:color w:val="000000"/>
          <w:lang w:val="uk-UA" w:eastAsia="uk-UA"/>
        </w:rPr>
        <w:t xml:space="preserve">В результаті комплексу робіт газівники виявили та усунули понад 400 витоків газу, а також провели роботи по </w:t>
      </w:r>
      <w:r w:rsidRPr="00950B02">
        <w:rPr>
          <w:color w:val="333333"/>
          <w:shd w:val="clear" w:color="auto" w:fill="FFFFFF"/>
        </w:rPr>
        <w:t>планов</w:t>
      </w:r>
      <w:r w:rsidRPr="00950B02">
        <w:rPr>
          <w:color w:val="333333"/>
          <w:shd w:val="clear" w:color="auto" w:fill="FFFFFF"/>
          <w:lang w:val="uk-UA"/>
        </w:rPr>
        <w:t xml:space="preserve">ому </w:t>
      </w:r>
      <w:r w:rsidRPr="00950B02">
        <w:rPr>
          <w:color w:val="333333"/>
          <w:shd w:val="clear" w:color="auto" w:fill="FFFFFF"/>
        </w:rPr>
        <w:t xml:space="preserve"> випробуванн</w:t>
      </w:r>
      <w:r w:rsidRPr="00950B02">
        <w:rPr>
          <w:color w:val="333333"/>
          <w:shd w:val="clear" w:color="auto" w:fill="FFFFFF"/>
          <w:lang w:val="uk-UA"/>
        </w:rPr>
        <w:t>ю</w:t>
      </w:r>
      <w:r w:rsidRPr="00950B02">
        <w:rPr>
          <w:color w:val="333333"/>
          <w:shd w:val="clear" w:color="auto" w:fill="FFFFFF"/>
        </w:rPr>
        <w:t xml:space="preserve"> на щільність</w:t>
      </w:r>
      <w:r w:rsidRPr="00950B02">
        <w:rPr>
          <w:color w:val="333333"/>
          <w:shd w:val="clear" w:color="auto" w:fill="FFFFFF"/>
          <w:lang w:val="uk-UA"/>
        </w:rPr>
        <w:t>,</w:t>
      </w:r>
      <w:r w:rsidRPr="00950B02">
        <w:rPr>
          <w:color w:val="333333"/>
        </w:rPr>
        <w:t xml:space="preserve"> </w:t>
      </w:r>
      <w:r w:rsidRPr="00950B02">
        <w:rPr>
          <w:color w:val="333333"/>
          <w:lang w:val="uk-UA"/>
        </w:rPr>
        <w:t>п</w:t>
      </w:r>
      <w:r w:rsidRPr="00950B02">
        <w:rPr>
          <w:color w:val="333333"/>
        </w:rPr>
        <w:t>еревір</w:t>
      </w:r>
      <w:r w:rsidRPr="00950B02">
        <w:rPr>
          <w:color w:val="333333"/>
          <w:lang w:val="uk-UA"/>
        </w:rPr>
        <w:t>ці</w:t>
      </w:r>
      <w:r w:rsidRPr="00950B02">
        <w:rPr>
          <w:color w:val="333333"/>
        </w:rPr>
        <w:t xml:space="preserve"> на герметичність з’єднань газопроводів</w:t>
      </w:r>
      <w:r w:rsidRPr="00950B02">
        <w:rPr>
          <w:color w:val="333333"/>
          <w:lang w:val="uk-UA"/>
        </w:rPr>
        <w:t xml:space="preserve">, здійснили </w:t>
      </w:r>
      <w:r w:rsidR="00B00BF6" w:rsidRPr="00950B02">
        <w:rPr>
          <w:color w:val="333333"/>
          <w:lang w:val="uk-UA"/>
        </w:rPr>
        <w:t xml:space="preserve">перевірку футлярів </w:t>
      </w:r>
      <w:r w:rsidR="00B00BF6">
        <w:rPr>
          <w:color w:val="333333"/>
          <w:lang w:val="uk-UA"/>
        </w:rPr>
        <w:t xml:space="preserve"> та </w:t>
      </w:r>
      <w:r w:rsidRPr="00950B02">
        <w:rPr>
          <w:color w:val="333333"/>
          <w:lang w:val="uk-UA"/>
        </w:rPr>
        <w:t>т</w:t>
      </w:r>
      <w:r w:rsidRPr="00950B02">
        <w:rPr>
          <w:color w:val="333333"/>
        </w:rPr>
        <w:t>ехнічне обслуговування запірних пристроїв</w:t>
      </w:r>
      <w:r w:rsidRPr="00950B02">
        <w:rPr>
          <w:color w:val="333333"/>
          <w:lang w:val="uk-UA"/>
        </w:rPr>
        <w:t xml:space="preserve"> </w:t>
      </w:r>
      <w:r w:rsidRPr="00950B02">
        <w:rPr>
          <w:color w:val="333333"/>
        </w:rPr>
        <w:t>на газопроводах</w:t>
      </w:r>
      <w:r w:rsidR="00B00BF6">
        <w:rPr>
          <w:color w:val="333333"/>
          <w:lang w:val="uk-UA"/>
        </w:rPr>
        <w:t xml:space="preserve"> </w:t>
      </w:r>
      <w:r w:rsidRPr="00950B02">
        <w:rPr>
          <w:color w:val="333333"/>
          <w:lang w:val="uk-UA"/>
        </w:rPr>
        <w:t xml:space="preserve"> </w:t>
      </w:r>
      <w:r w:rsidRPr="00950B02">
        <w:rPr>
          <w:color w:val="333333"/>
        </w:rPr>
        <w:t xml:space="preserve">з перевіркою </w:t>
      </w:r>
      <w:r w:rsidRPr="00950B02">
        <w:rPr>
          <w:color w:val="333333"/>
          <w:lang w:val="uk-UA"/>
        </w:rPr>
        <w:t xml:space="preserve">їх </w:t>
      </w:r>
      <w:r w:rsidRPr="00950B02">
        <w:rPr>
          <w:color w:val="333333"/>
        </w:rPr>
        <w:t>працездатності</w:t>
      </w:r>
      <w:r w:rsidRPr="00950B02">
        <w:rPr>
          <w:color w:val="333333"/>
          <w:lang w:val="uk-UA"/>
        </w:rPr>
        <w:t xml:space="preserve"> ін.</w:t>
      </w:r>
      <w:r w:rsidRPr="00950B02">
        <w:rPr>
          <w:color w:val="333333"/>
          <w:shd w:val="clear" w:color="auto" w:fill="FFFFFF"/>
        </w:rPr>
        <w:t> </w:t>
      </w:r>
      <w:r w:rsidRPr="00950B02">
        <w:rPr>
          <w:rFonts w:eastAsia="Times New Roman"/>
          <w:color w:val="000000"/>
          <w:lang w:val="uk-UA" w:eastAsia="uk-UA"/>
        </w:rPr>
        <w:t>В середньому, було виявлено та локалізовано близько 5 витоків газу на кожному будинку.</w:t>
      </w:r>
    </w:p>
    <w:p w14:paraId="5F7C7E7D" w14:textId="293B3EB6" w:rsidR="006323C9" w:rsidRPr="00950B02" w:rsidRDefault="006323C9" w:rsidP="006323C9">
      <w:pPr>
        <w:shd w:val="clear" w:color="auto" w:fill="FFFFFF"/>
        <w:spacing w:line="240" w:lineRule="auto"/>
        <w:rPr>
          <w:rFonts w:eastAsia="Times New Roman"/>
          <w:color w:val="000000"/>
          <w:lang w:val="uk-UA" w:eastAsia="uk-UA"/>
        </w:rPr>
      </w:pPr>
      <w:r w:rsidRPr="00950B02">
        <w:rPr>
          <w:rFonts w:eastAsia="Times New Roman"/>
          <w:color w:val="000000"/>
          <w:lang w:val="uk-UA" w:eastAsia="uk-UA"/>
        </w:rPr>
        <w:t xml:space="preserve">«Проведення технічного обслуговування є вкрай важливим для безпеки мешканців, адже в ході комплексу робіт наші фахівці вчасно виявляють та усувають  недоліки, аби не допустити аварійних ситуацій, - зауважує Денис Крячко, в.о.директора Хмельницької філії. – Наші кваліфіковані спеціалісти виконують технічні роботи, передбачені </w:t>
      </w:r>
      <w:r w:rsidR="006E40C4">
        <w:rPr>
          <w:rFonts w:eastAsia="Times New Roman"/>
          <w:color w:val="000000"/>
          <w:lang w:val="uk-UA" w:eastAsia="uk-UA"/>
        </w:rPr>
        <w:t>нормативними актами</w:t>
      </w:r>
      <w:r w:rsidRPr="00950B02">
        <w:rPr>
          <w:rFonts w:eastAsia="Times New Roman"/>
          <w:color w:val="000000"/>
          <w:lang w:val="uk-UA" w:eastAsia="uk-UA"/>
        </w:rPr>
        <w:t>, аби споживачі безпечно споживали газ, адже у багато</w:t>
      </w:r>
      <w:r w:rsidR="00B634FE">
        <w:rPr>
          <w:rFonts w:eastAsia="Times New Roman"/>
          <w:color w:val="000000"/>
          <w:lang w:val="uk-UA" w:eastAsia="uk-UA"/>
        </w:rPr>
        <w:t>квартирних будинках</w:t>
      </w:r>
      <w:r w:rsidRPr="00950B02">
        <w:rPr>
          <w:rFonts w:eastAsia="Times New Roman"/>
          <w:color w:val="000000"/>
          <w:lang w:val="uk-UA" w:eastAsia="uk-UA"/>
        </w:rPr>
        <w:t xml:space="preserve"> колективна безпека є особливо важливою». </w:t>
      </w:r>
    </w:p>
    <w:p w14:paraId="460D60A5" w14:textId="42A0924B" w:rsidR="006323C9" w:rsidRPr="00950B02" w:rsidRDefault="006323C9" w:rsidP="006323C9">
      <w:pPr>
        <w:shd w:val="clear" w:color="auto" w:fill="FFFFFF"/>
        <w:spacing w:line="240" w:lineRule="auto"/>
        <w:rPr>
          <w:rFonts w:eastAsia="Times New Roman"/>
          <w:color w:val="000000"/>
          <w:lang w:val="uk-UA" w:eastAsia="uk-UA"/>
        </w:rPr>
      </w:pPr>
      <w:r w:rsidRPr="00950B02">
        <w:rPr>
          <w:rFonts w:eastAsia="Times New Roman"/>
          <w:color w:val="000000"/>
          <w:lang w:val="uk-UA" w:eastAsia="uk-UA"/>
        </w:rPr>
        <w:t xml:space="preserve">Наразі в ході робіт по технічному обслуговуванню виявлено ряд типових недоліків із подальшим </w:t>
      </w:r>
      <w:r w:rsidR="001D35D1">
        <w:rPr>
          <w:rFonts w:eastAsia="Times New Roman"/>
          <w:color w:val="000000"/>
          <w:lang w:val="uk-UA" w:eastAsia="uk-UA"/>
        </w:rPr>
        <w:t xml:space="preserve">їх </w:t>
      </w:r>
      <w:r w:rsidRPr="00950B02">
        <w:rPr>
          <w:rFonts w:eastAsia="Times New Roman"/>
          <w:color w:val="000000"/>
          <w:lang w:val="uk-UA" w:eastAsia="uk-UA"/>
        </w:rPr>
        <w:t xml:space="preserve">зазначенням у </w:t>
      </w:r>
      <w:r w:rsidRPr="009A0D96">
        <w:rPr>
          <w:rFonts w:eastAsia="Times New Roman"/>
          <w:color w:val="000000"/>
          <w:lang w:val="uk-UA" w:eastAsia="uk-UA"/>
        </w:rPr>
        <w:t xml:space="preserve">Актах </w:t>
      </w:r>
      <w:r w:rsidR="009A0D96">
        <w:rPr>
          <w:rFonts w:eastAsia="Times New Roman"/>
          <w:color w:val="000000"/>
          <w:lang w:val="uk-UA" w:eastAsia="uk-UA"/>
        </w:rPr>
        <w:t xml:space="preserve">технічного обслуговування внутрішньобудинкових систем газопостачання у багатоквартирному будинку, </w:t>
      </w:r>
      <w:r w:rsidRPr="00950B02">
        <w:rPr>
          <w:rFonts w:eastAsia="Times New Roman"/>
          <w:color w:val="000000"/>
          <w:lang w:val="uk-UA" w:eastAsia="uk-UA"/>
        </w:rPr>
        <w:t>а саме:</w:t>
      </w:r>
    </w:p>
    <w:p w14:paraId="0A416E9D" w14:textId="63CF66F6" w:rsidR="006323C9" w:rsidRPr="00950B02" w:rsidRDefault="006323C9" w:rsidP="006323C9">
      <w:pPr>
        <w:pStyle w:val="a8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2"/>
          <w:szCs w:val="22"/>
          <w:lang w:val="uk-UA" w:eastAsia="uk-UA"/>
        </w:rPr>
      </w:pPr>
      <w:r w:rsidRPr="00950B02">
        <w:rPr>
          <w:rFonts w:ascii="Arial" w:hAnsi="Arial" w:cs="Arial"/>
          <w:color w:val="000000"/>
          <w:sz w:val="22"/>
          <w:szCs w:val="22"/>
          <w:lang w:val="uk-UA" w:eastAsia="uk-UA"/>
        </w:rPr>
        <w:t>непофарбовані газопроводи</w:t>
      </w:r>
      <w:r w:rsidR="00E27AEB">
        <w:rPr>
          <w:rFonts w:ascii="Arial" w:hAnsi="Arial" w:cs="Arial"/>
          <w:color w:val="000000"/>
          <w:sz w:val="22"/>
          <w:szCs w:val="22"/>
          <w:lang w:val="uk-UA" w:eastAsia="uk-UA"/>
        </w:rPr>
        <w:t xml:space="preserve"> (піддаються корозії</w:t>
      </w:r>
      <w:r w:rsidR="00A45FD7">
        <w:rPr>
          <w:rFonts w:ascii="Arial" w:hAnsi="Arial" w:cs="Arial"/>
          <w:color w:val="000000"/>
          <w:sz w:val="22"/>
          <w:szCs w:val="22"/>
          <w:lang w:val="uk-UA" w:eastAsia="uk-UA"/>
        </w:rPr>
        <w:t xml:space="preserve"> в результаті агресивного впливу навколишнього середовища</w:t>
      </w:r>
      <w:r w:rsidR="00E27AEB">
        <w:rPr>
          <w:rFonts w:ascii="Arial" w:hAnsi="Arial" w:cs="Arial"/>
          <w:color w:val="000000"/>
          <w:sz w:val="22"/>
          <w:szCs w:val="22"/>
          <w:lang w:val="uk-UA" w:eastAsia="uk-UA"/>
        </w:rPr>
        <w:t>)</w:t>
      </w:r>
    </w:p>
    <w:p w14:paraId="0B3D3A41" w14:textId="77777777" w:rsidR="006323C9" w:rsidRPr="00950B02" w:rsidRDefault="006323C9" w:rsidP="006323C9">
      <w:pPr>
        <w:pStyle w:val="a8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2"/>
          <w:szCs w:val="22"/>
          <w:lang w:val="uk-UA" w:eastAsia="uk-UA"/>
        </w:rPr>
      </w:pPr>
      <w:r w:rsidRPr="00950B02">
        <w:rPr>
          <w:rFonts w:ascii="Arial" w:hAnsi="Arial" w:cs="Arial"/>
          <w:color w:val="000000"/>
          <w:sz w:val="22"/>
          <w:szCs w:val="22"/>
          <w:lang w:val="uk-UA" w:eastAsia="uk-UA"/>
        </w:rPr>
        <w:t>зашиті (приховані) газопроводи у прибудовах</w:t>
      </w:r>
    </w:p>
    <w:p w14:paraId="46F09273" w14:textId="46F5004B" w:rsidR="006323C9" w:rsidRPr="00950B02" w:rsidRDefault="006323C9" w:rsidP="006323C9">
      <w:pPr>
        <w:pStyle w:val="a8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2"/>
          <w:szCs w:val="22"/>
          <w:lang w:val="uk-UA" w:eastAsia="uk-UA"/>
        </w:rPr>
      </w:pPr>
      <w:r w:rsidRPr="00950B02">
        <w:rPr>
          <w:rFonts w:ascii="Arial" w:hAnsi="Arial" w:cs="Arial"/>
          <w:color w:val="000000"/>
          <w:sz w:val="22"/>
          <w:szCs w:val="22"/>
          <w:lang w:val="uk-UA" w:eastAsia="uk-UA"/>
        </w:rPr>
        <w:t>невідповідність про</w:t>
      </w:r>
      <w:r w:rsidR="001D35D1">
        <w:rPr>
          <w:rFonts w:ascii="Arial" w:hAnsi="Arial" w:cs="Arial"/>
          <w:color w:val="000000"/>
          <w:sz w:val="22"/>
          <w:szCs w:val="22"/>
          <w:lang w:val="uk-UA" w:eastAsia="uk-UA"/>
        </w:rPr>
        <w:t>є</w:t>
      </w:r>
      <w:r w:rsidRPr="00950B02">
        <w:rPr>
          <w:rFonts w:ascii="Arial" w:hAnsi="Arial" w:cs="Arial"/>
          <w:color w:val="000000"/>
          <w:sz w:val="22"/>
          <w:szCs w:val="22"/>
          <w:lang w:val="uk-UA" w:eastAsia="uk-UA"/>
        </w:rPr>
        <w:t>кту</w:t>
      </w:r>
    </w:p>
    <w:p w14:paraId="162F2085" w14:textId="77777777" w:rsidR="006323C9" w:rsidRPr="00950B02" w:rsidRDefault="006323C9" w:rsidP="006323C9">
      <w:pPr>
        <w:pStyle w:val="a8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2"/>
          <w:szCs w:val="22"/>
          <w:lang w:val="uk-UA" w:eastAsia="uk-UA"/>
        </w:rPr>
      </w:pPr>
      <w:r w:rsidRPr="00950B02">
        <w:rPr>
          <w:rFonts w:ascii="Arial" w:hAnsi="Arial" w:cs="Arial"/>
          <w:color w:val="000000"/>
          <w:sz w:val="22"/>
          <w:szCs w:val="22"/>
          <w:lang w:val="uk-UA" w:eastAsia="uk-UA"/>
        </w:rPr>
        <w:t>відсутність доступу для проведення обслуговування;</w:t>
      </w:r>
    </w:p>
    <w:p w14:paraId="635AFC9D" w14:textId="77777777" w:rsidR="006323C9" w:rsidRDefault="006323C9" w:rsidP="006323C9">
      <w:pPr>
        <w:pStyle w:val="a8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2"/>
          <w:szCs w:val="22"/>
          <w:lang w:val="uk-UA" w:eastAsia="uk-UA"/>
        </w:rPr>
      </w:pPr>
      <w:r w:rsidRPr="00950B02">
        <w:rPr>
          <w:rFonts w:ascii="Arial" w:hAnsi="Arial" w:cs="Arial"/>
          <w:color w:val="000000"/>
          <w:sz w:val="22"/>
          <w:szCs w:val="22"/>
          <w:lang w:val="uk-UA" w:eastAsia="uk-UA"/>
        </w:rPr>
        <w:t>відсутність доступу до газопроводу-вводу</w:t>
      </w:r>
    </w:p>
    <w:p w14:paraId="2C6A181E" w14:textId="3E81D3B4" w:rsidR="00705A83" w:rsidRPr="00950B02" w:rsidRDefault="00705A83" w:rsidP="00705A83">
      <w:pPr>
        <w:pStyle w:val="a8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2"/>
          <w:szCs w:val="22"/>
          <w:lang w:val="uk-UA" w:eastAsia="uk-UA"/>
        </w:rPr>
      </w:pPr>
      <w:r w:rsidRPr="00950B02">
        <w:rPr>
          <w:rFonts w:ascii="Arial" w:hAnsi="Arial" w:cs="Arial"/>
          <w:color w:val="000000"/>
          <w:sz w:val="22"/>
          <w:szCs w:val="22"/>
          <w:lang w:val="uk-UA" w:eastAsia="uk-UA"/>
        </w:rPr>
        <w:t>аварійний стан відключаючої арматури;</w:t>
      </w:r>
    </w:p>
    <w:p w14:paraId="5AF14AB5" w14:textId="7D2BF516" w:rsidR="00705A83" w:rsidRPr="00705A83" w:rsidRDefault="00705A83" w:rsidP="00705A83">
      <w:pPr>
        <w:shd w:val="clear" w:color="auto" w:fill="FFFFFF"/>
        <w:ind w:left="360"/>
        <w:rPr>
          <w:color w:val="000000"/>
          <w:lang w:val="uk-UA" w:eastAsia="uk-UA"/>
        </w:rPr>
      </w:pPr>
    </w:p>
    <w:p w14:paraId="349A0C1F" w14:textId="1B009212" w:rsidR="006323C9" w:rsidRPr="00950B02" w:rsidRDefault="006323C9" w:rsidP="006323C9">
      <w:pPr>
        <w:shd w:val="clear" w:color="auto" w:fill="FFFFFF"/>
        <w:spacing w:line="240" w:lineRule="auto"/>
        <w:rPr>
          <w:rFonts w:eastAsia="Times New Roman"/>
          <w:color w:val="000000"/>
          <w:lang w:val="uk-UA" w:eastAsia="uk-UA"/>
        </w:rPr>
      </w:pPr>
      <w:r w:rsidRPr="00950B02">
        <w:rPr>
          <w:rFonts w:eastAsia="Times New Roman"/>
          <w:color w:val="000000"/>
          <w:lang w:val="uk-UA" w:eastAsia="uk-UA"/>
        </w:rPr>
        <w:t xml:space="preserve">Послуга </w:t>
      </w:r>
      <w:r w:rsidR="001D35D1">
        <w:rPr>
          <w:rFonts w:eastAsia="Times New Roman"/>
          <w:color w:val="000000"/>
          <w:lang w:val="uk-UA" w:eastAsia="uk-UA"/>
        </w:rPr>
        <w:t xml:space="preserve">з технічного обслуговування </w:t>
      </w:r>
      <w:r w:rsidRPr="00950B02">
        <w:rPr>
          <w:rFonts w:eastAsia="Times New Roman"/>
          <w:color w:val="000000"/>
          <w:lang w:val="uk-UA" w:eastAsia="uk-UA"/>
        </w:rPr>
        <w:t>надається на підставі типового договору на технічне обслуговування внутрішньобудинкових систем газопостачання багатоквартирного будинку, затвердженого державним регулятором у грудні минулого року. Цей договір є публічним договором приєднання, не потребує двостороннього підписання письмової форми.</w:t>
      </w:r>
    </w:p>
    <w:p w14:paraId="14CFC91F" w14:textId="00ED7D3F" w:rsidR="006323C9" w:rsidRPr="00950B02" w:rsidRDefault="006323C9" w:rsidP="006323C9">
      <w:pPr>
        <w:shd w:val="clear" w:color="auto" w:fill="FFFFFF"/>
        <w:spacing w:line="240" w:lineRule="auto"/>
        <w:rPr>
          <w:rFonts w:eastAsia="Times New Roman"/>
          <w:color w:val="000000"/>
          <w:lang w:val="uk-UA" w:eastAsia="uk-UA"/>
        </w:rPr>
      </w:pPr>
      <w:r w:rsidRPr="00950B02">
        <w:rPr>
          <w:rFonts w:eastAsia="Times New Roman"/>
          <w:color w:val="000000"/>
          <w:lang w:val="uk-UA" w:eastAsia="uk-UA"/>
        </w:rPr>
        <w:t>Нагадуємо: ОСББ, управляючі муніципальні компанії та інші уповноважені особи, які не мають існуючих договорів на ТО, мають подати Хмельницькій  філії «Г</w:t>
      </w:r>
      <w:r w:rsidR="001D35D1">
        <w:rPr>
          <w:rFonts w:eastAsia="Times New Roman"/>
          <w:color w:val="000000"/>
          <w:lang w:val="uk-UA" w:eastAsia="uk-UA"/>
        </w:rPr>
        <w:t>азмережі</w:t>
      </w:r>
      <w:r w:rsidRPr="00950B02">
        <w:rPr>
          <w:rFonts w:eastAsia="Times New Roman"/>
          <w:color w:val="000000"/>
          <w:lang w:val="uk-UA" w:eastAsia="uk-UA"/>
        </w:rPr>
        <w:t>» заяву на отримання послуг як Колективний замовник. В іншому випадку</w:t>
      </w:r>
      <w:r w:rsidR="008C0401">
        <w:rPr>
          <w:rFonts w:eastAsia="Times New Roman"/>
          <w:color w:val="000000"/>
          <w:lang w:val="uk-UA" w:eastAsia="uk-UA"/>
        </w:rPr>
        <w:t xml:space="preserve"> співвласники</w:t>
      </w:r>
      <w:r w:rsidRPr="00950B02">
        <w:rPr>
          <w:rFonts w:eastAsia="Times New Roman"/>
          <w:color w:val="000000"/>
          <w:lang w:val="uk-UA" w:eastAsia="uk-UA"/>
        </w:rPr>
        <w:t xml:space="preserve"> вважаються такими, що автоматично приєдналися до умов Типового договору</w:t>
      </w:r>
      <w:r w:rsidR="009431B8">
        <w:rPr>
          <w:rFonts w:eastAsia="Times New Roman"/>
          <w:color w:val="000000"/>
          <w:lang w:val="uk-UA" w:eastAsia="uk-UA"/>
        </w:rPr>
        <w:t xml:space="preserve"> - </w:t>
      </w:r>
      <w:r w:rsidRPr="00950B02">
        <w:rPr>
          <w:rFonts w:eastAsia="Times New Roman"/>
          <w:color w:val="000000"/>
          <w:lang w:val="uk-UA" w:eastAsia="uk-UA"/>
        </w:rPr>
        <w:t>замовник за замовчування</w:t>
      </w:r>
      <w:r w:rsidR="009431B8">
        <w:rPr>
          <w:rFonts w:eastAsia="Times New Roman"/>
          <w:color w:val="000000"/>
          <w:lang w:val="uk-UA" w:eastAsia="uk-UA"/>
        </w:rPr>
        <w:t>м.</w:t>
      </w:r>
      <w:r w:rsidRPr="00950B02">
        <w:rPr>
          <w:rFonts w:eastAsia="Times New Roman"/>
          <w:color w:val="000000"/>
          <w:lang w:val="uk-UA" w:eastAsia="uk-UA"/>
        </w:rPr>
        <w:t xml:space="preserve">Тоді Оператор ГРМ розподіляє кошторисну вартість технічного </w:t>
      </w:r>
      <w:r w:rsidRPr="00950B02">
        <w:rPr>
          <w:rFonts w:eastAsia="Times New Roman"/>
          <w:color w:val="000000"/>
          <w:lang w:val="uk-UA" w:eastAsia="uk-UA"/>
        </w:rPr>
        <w:lastRenderedPageBreak/>
        <w:t>обслуговування між співвласниками будинку – споживачами послуг з розподілу природного газу та надає їм індивідуальні квитанції для оплати послуг ТО.</w:t>
      </w:r>
    </w:p>
    <w:p w14:paraId="02636529" w14:textId="4A3E81F3" w:rsidR="006323C9" w:rsidRPr="00950B02" w:rsidRDefault="006323C9" w:rsidP="006323C9">
      <w:pPr>
        <w:shd w:val="clear" w:color="auto" w:fill="FFFFFF"/>
        <w:spacing w:line="240" w:lineRule="auto"/>
        <w:rPr>
          <w:rFonts w:eastAsia="Times New Roman"/>
          <w:color w:val="000000"/>
          <w:lang w:val="uk-UA" w:eastAsia="uk-UA"/>
        </w:rPr>
      </w:pPr>
      <w:r w:rsidRPr="00950B02">
        <w:rPr>
          <w:rFonts w:eastAsia="Times New Roman"/>
          <w:color w:val="000000"/>
          <w:lang w:val="uk-UA" w:eastAsia="uk-UA"/>
        </w:rPr>
        <w:t xml:space="preserve">Роботи з ТО ВБСГ включають випробування системи на щільність, перевірку на герметичність з’єднань, усунення виявлених витоків газу. Проводяться </w:t>
      </w:r>
      <w:r w:rsidR="001D35D1">
        <w:rPr>
          <w:rFonts w:eastAsia="Times New Roman"/>
          <w:color w:val="000000"/>
          <w:lang w:val="uk-UA" w:eastAsia="uk-UA"/>
        </w:rPr>
        <w:t xml:space="preserve">вони </w:t>
      </w:r>
      <w:r w:rsidRPr="00950B02">
        <w:rPr>
          <w:rFonts w:eastAsia="Times New Roman"/>
          <w:color w:val="000000"/>
          <w:lang w:val="uk-UA" w:eastAsia="uk-UA"/>
        </w:rPr>
        <w:t>один раз на 5 років у будинках, де газові мережі експлуатуються менше 25 років</w:t>
      </w:r>
      <w:r w:rsidR="00D46EA6">
        <w:rPr>
          <w:rFonts w:eastAsia="Times New Roman"/>
          <w:color w:val="000000"/>
          <w:lang w:val="uk-UA" w:eastAsia="uk-UA"/>
        </w:rPr>
        <w:t xml:space="preserve"> </w:t>
      </w:r>
      <w:r w:rsidRPr="00950B02">
        <w:rPr>
          <w:rFonts w:eastAsia="Times New Roman"/>
          <w:color w:val="000000"/>
          <w:lang w:val="uk-UA" w:eastAsia="uk-UA"/>
        </w:rPr>
        <w:t>та раз на 3 роки, якщо мережі будинку працюють понад 25 років.</w:t>
      </w:r>
    </w:p>
    <w:p w14:paraId="3A2C8088" w14:textId="7C6A6BF1" w:rsidR="006323C9" w:rsidRPr="00950B02" w:rsidRDefault="006323C9" w:rsidP="006323C9">
      <w:pPr>
        <w:shd w:val="clear" w:color="auto" w:fill="FFFFFF"/>
        <w:spacing w:line="240" w:lineRule="auto"/>
        <w:rPr>
          <w:rFonts w:eastAsia="Times New Roman"/>
          <w:color w:val="000000"/>
          <w:lang w:val="uk-UA" w:eastAsia="uk-UA"/>
        </w:rPr>
      </w:pPr>
      <w:r w:rsidRPr="00950B02">
        <w:rPr>
          <w:rFonts w:eastAsia="Times New Roman"/>
          <w:color w:val="000000"/>
          <w:lang w:val="uk-UA" w:eastAsia="uk-UA"/>
        </w:rPr>
        <w:t>Відповідно, платіжка за технічне обслуговування надійде споживачеві 1 раз на 3 або 5 років</w:t>
      </w:r>
      <w:r w:rsidR="001D35D1">
        <w:rPr>
          <w:rFonts w:eastAsia="Times New Roman"/>
          <w:color w:val="000000"/>
          <w:lang w:val="uk-UA" w:eastAsia="uk-UA"/>
        </w:rPr>
        <w:t xml:space="preserve">, адже це </w:t>
      </w:r>
      <w:r w:rsidRPr="00950B02">
        <w:rPr>
          <w:rFonts w:eastAsia="Times New Roman"/>
          <w:color w:val="000000"/>
          <w:lang w:val="uk-UA" w:eastAsia="uk-UA"/>
        </w:rPr>
        <w:t xml:space="preserve"> – одноразова плата.  </w:t>
      </w:r>
    </w:p>
    <w:p w14:paraId="68A3D35E" w14:textId="2F8A79EB" w:rsidR="006323C9" w:rsidRPr="00950B02" w:rsidRDefault="009A350A" w:rsidP="006323C9">
      <w:pPr>
        <w:shd w:val="clear" w:color="auto" w:fill="FFFFFF"/>
        <w:spacing w:line="240" w:lineRule="auto"/>
        <w:rPr>
          <w:rFonts w:eastAsia="Times New Roman"/>
          <w:color w:val="000000"/>
          <w:lang w:val="uk-UA" w:eastAsia="uk-UA"/>
        </w:rPr>
      </w:pPr>
      <w:r>
        <w:rPr>
          <w:rFonts w:eastAsia="Times New Roman"/>
          <w:color w:val="000000"/>
          <w:lang w:val="uk-UA" w:eastAsia="uk-UA"/>
        </w:rPr>
        <w:t>Наразі з</w:t>
      </w:r>
      <w:r w:rsidR="006323C9" w:rsidRPr="00950B02">
        <w:rPr>
          <w:rFonts w:eastAsia="Times New Roman"/>
          <w:color w:val="000000"/>
          <w:lang w:val="uk-UA" w:eastAsia="uk-UA"/>
        </w:rPr>
        <w:t xml:space="preserve"> деталями та графіками щодо  проведення технічн</w:t>
      </w:r>
      <w:r>
        <w:rPr>
          <w:rFonts w:eastAsia="Times New Roman"/>
          <w:color w:val="000000"/>
          <w:lang w:val="uk-UA" w:eastAsia="uk-UA"/>
        </w:rPr>
        <w:t>ого</w:t>
      </w:r>
      <w:r w:rsidR="006323C9" w:rsidRPr="00950B02">
        <w:rPr>
          <w:rFonts w:eastAsia="Times New Roman"/>
          <w:color w:val="000000"/>
          <w:lang w:val="uk-UA" w:eastAsia="uk-UA"/>
        </w:rPr>
        <w:t xml:space="preserve"> обслуговування </w:t>
      </w:r>
      <w:r w:rsidR="006323C9" w:rsidRPr="00950B02">
        <w:rPr>
          <w:color w:val="333333"/>
          <w:shd w:val="clear" w:color="auto" w:fill="FFFFFF"/>
        </w:rPr>
        <w:t>внутрішньобудинкових систем газопостачання</w:t>
      </w:r>
      <w:r w:rsidR="006323C9" w:rsidRPr="00950B02">
        <w:rPr>
          <w:rFonts w:eastAsia="Times New Roman"/>
          <w:color w:val="000000"/>
          <w:lang w:val="uk-UA" w:eastAsia="uk-UA"/>
        </w:rPr>
        <w:t xml:space="preserve"> у </w:t>
      </w:r>
      <w:r>
        <w:rPr>
          <w:rFonts w:eastAsia="Times New Roman"/>
          <w:color w:val="000000"/>
          <w:lang w:val="uk-UA" w:eastAsia="uk-UA"/>
        </w:rPr>
        <w:t xml:space="preserve">своєму </w:t>
      </w:r>
      <w:r w:rsidR="006323C9" w:rsidRPr="00950B02">
        <w:rPr>
          <w:rFonts w:eastAsia="Times New Roman"/>
          <w:color w:val="000000"/>
          <w:lang w:val="uk-UA" w:eastAsia="uk-UA"/>
        </w:rPr>
        <w:t xml:space="preserve">будинку </w:t>
      </w:r>
      <w:r>
        <w:rPr>
          <w:rFonts w:eastAsia="Times New Roman"/>
          <w:color w:val="000000"/>
          <w:lang w:val="uk-UA" w:eastAsia="uk-UA"/>
        </w:rPr>
        <w:t xml:space="preserve">споживачі </w:t>
      </w:r>
      <w:r w:rsidR="006323C9" w:rsidRPr="00950B02">
        <w:rPr>
          <w:rFonts w:eastAsia="Times New Roman"/>
          <w:color w:val="000000"/>
          <w:lang w:val="uk-UA" w:eastAsia="uk-UA"/>
        </w:rPr>
        <w:t>мож</w:t>
      </w:r>
      <w:r>
        <w:rPr>
          <w:rFonts w:eastAsia="Times New Roman"/>
          <w:color w:val="000000"/>
          <w:lang w:val="uk-UA" w:eastAsia="uk-UA"/>
        </w:rPr>
        <w:t xml:space="preserve">уть </w:t>
      </w:r>
      <w:r w:rsidR="006323C9" w:rsidRPr="00950B02">
        <w:rPr>
          <w:rFonts w:eastAsia="Times New Roman"/>
          <w:color w:val="000000"/>
          <w:lang w:val="uk-UA" w:eastAsia="uk-UA"/>
        </w:rPr>
        <w:t xml:space="preserve"> ознайомитись на офіційному сайті Хмельницької філії «Гамережі» </w:t>
      </w:r>
      <w:hyperlink r:id="rId7" w:history="1">
        <w:r w:rsidR="006323C9" w:rsidRPr="00950B02">
          <w:rPr>
            <w:rStyle w:val="a7"/>
            <w:rFonts w:eastAsia="Times New Roman"/>
            <w:lang w:val="uk-UA" w:eastAsia="uk-UA"/>
          </w:rPr>
          <w:t>https://khmn.grmu.com.ua/</w:t>
        </w:r>
      </w:hyperlink>
      <w:r w:rsidR="006323C9" w:rsidRPr="00950B02">
        <w:rPr>
          <w:rFonts w:eastAsia="Times New Roman"/>
          <w:color w:val="000000"/>
          <w:lang w:val="uk-UA" w:eastAsia="uk-UA"/>
        </w:rPr>
        <w:t xml:space="preserve">   у розділі «Технічне обслуговування ВБСГ», або отримати </w:t>
      </w:r>
      <w:r>
        <w:rPr>
          <w:rFonts w:eastAsia="Times New Roman"/>
          <w:color w:val="000000"/>
          <w:lang w:val="uk-UA" w:eastAsia="uk-UA"/>
        </w:rPr>
        <w:t xml:space="preserve">необхідну </w:t>
      </w:r>
      <w:r w:rsidR="006323C9" w:rsidRPr="00950B02">
        <w:rPr>
          <w:rFonts w:eastAsia="Times New Roman"/>
          <w:color w:val="000000"/>
          <w:lang w:val="uk-UA" w:eastAsia="uk-UA"/>
        </w:rPr>
        <w:t>інформацію  за телефонами контакт-центру: 066</w:t>
      </w:r>
      <w:r w:rsidR="00096171">
        <w:rPr>
          <w:rFonts w:eastAsia="Times New Roman"/>
          <w:color w:val="000000"/>
          <w:lang w:val="uk-UA" w:eastAsia="uk-UA"/>
        </w:rPr>
        <w:t xml:space="preserve"> </w:t>
      </w:r>
      <w:r w:rsidR="006323C9" w:rsidRPr="00950B02">
        <w:rPr>
          <w:rFonts w:eastAsia="Times New Roman"/>
          <w:color w:val="000000"/>
          <w:lang w:val="uk-UA" w:eastAsia="uk-UA"/>
        </w:rPr>
        <w:t>300</w:t>
      </w:r>
      <w:r w:rsidR="00096171">
        <w:rPr>
          <w:rFonts w:eastAsia="Times New Roman"/>
          <w:color w:val="000000"/>
          <w:lang w:val="uk-UA" w:eastAsia="uk-UA"/>
        </w:rPr>
        <w:t xml:space="preserve"> </w:t>
      </w:r>
      <w:r w:rsidR="006323C9" w:rsidRPr="00950B02">
        <w:rPr>
          <w:rFonts w:eastAsia="Times New Roman"/>
          <w:color w:val="000000"/>
          <w:lang w:val="uk-UA" w:eastAsia="uk-UA"/>
        </w:rPr>
        <w:t>28</w:t>
      </w:r>
      <w:r w:rsidR="00096171">
        <w:rPr>
          <w:rFonts w:eastAsia="Times New Roman"/>
          <w:color w:val="000000"/>
          <w:lang w:val="uk-UA" w:eastAsia="uk-UA"/>
        </w:rPr>
        <w:t xml:space="preserve"> </w:t>
      </w:r>
      <w:r w:rsidR="006323C9" w:rsidRPr="00950B02">
        <w:rPr>
          <w:rFonts w:eastAsia="Times New Roman"/>
          <w:color w:val="000000"/>
          <w:lang w:val="uk-UA" w:eastAsia="uk-UA"/>
        </w:rPr>
        <w:t>88, 098</w:t>
      </w:r>
      <w:r w:rsidR="00096171">
        <w:rPr>
          <w:rFonts w:eastAsia="Times New Roman"/>
          <w:color w:val="000000"/>
          <w:lang w:val="uk-UA" w:eastAsia="uk-UA"/>
        </w:rPr>
        <w:t> </w:t>
      </w:r>
      <w:r w:rsidR="006323C9" w:rsidRPr="00950B02">
        <w:rPr>
          <w:rFonts w:eastAsia="Times New Roman"/>
          <w:color w:val="000000"/>
          <w:lang w:val="uk-UA" w:eastAsia="uk-UA"/>
        </w:rPr>
        <w:t>300</w:t>
      </w:r>
      <w:r w:rsidR="00096171">
        <w:rPr>
          <w:rFonts w:eastAsia="Times New Roman"/>
          <w:color w:val="000000"/>
          <w:lang w:val="uk-UA" w:eastAsia="uk-UA"/>
        </w:rPr>
        <w:t xml:space="preserve"> </w:t>
      </w:r>
      <w:r w:rsidR="006323C9" w:rsidRPr="00950B02">
        <w:rPr>
          <w:rFonts w:eastAsia="Times New Roman"/>
          <w:color w:val="000000"/>
          <w:lang w:val="uk-UA" w:eastAsia="uk-UA"/>
        </w:rPr>
        <w:t>28</w:t>
      </w:r>
      <w:r w:rsidR="00096171">
        <w:rPr>
          <w:rFonts w:eastAsia="Times New Roman"/>
          <w:color w:val="000000"/>
          <w:lang w:val="uk-UA" w:eastAsia="uk-UA"/>
        </w:rPr>
        <w:t xml:space="preserve"> </w:t>
      </w:r>
      <w:r w:rsidR="006323C9" w:rsidRPr="00950B02">
        <w:rPr>
          <w:rFonts w:eastAsia="Times New Roman"/>
          <w:color w:val="000000"/>
          <w:lang w:val="uk-UA" w:eastAsia="uk-UA"/>
        </w:rPr>
        <w:t>88, 093</w:t>
      </w:r>
      <w:r w:rsidR="00096171">
        <w:rPr>
          <w:rFonts w:eastAsia="Times New Roman"/>
          <w:color w:val="000000"/>
          <w:lang w:val="uk-UA" w:eastAsia="uk-UA"/>
        </w:rPr>
        <w:t> </w:t>
      </w:r>
      <w:r w:rsidR="006323C9" w:rsidRPr="00950B02">
        <w:rPr>
          <w:rFonts w:eastAsia="Times New Roman"/>
          <w:color w:val="000000"/>
          <w:lang w:val="uk-UA" w:eastAsia="uk-UA"/>
        </w:rPr>
        <w:t>300</w:t>
      </w:r>
      <w:r w:rsidR="00096171">
        <w:rPr>
          <w:rFonts w:eastAsia="Times New Roman"/>
          <w:color w:val="000000"/>
          <w:lang w:val="uk-UA" w:eastAsia="uk-UA"/>
        </w:rPr>
        <w:t xml:space="preserve"> </w:t>
      </w:r>
      <w:r w:rsidR="006323C9" w:rsidRPr="00950B02">
        <w:rPr>
          <w:rFonts w:eastAsia="Times New Roman"/>
          <w:color w:val="000000"/>
          <w:lang w:val="uk-UA" w:eastAsia="uk-UA"/>
        </w:rPr>
        <w:t>28</w:t>
      </w:r>
      <w:r w:rsidR="00096171">
        <w:rPr>
          <w:rFonts w:eastAsia="Times New Roman"/>
          <w:color w:val="000000"/>
          <w:lang w:val="uk-UA" w:eastAsia="uk-UA"/>
        </w:rPr>
        <w:t xml:space="preserve"> </w:t>
      </w:r>
      <w:r w:rsidR="006323C9" w:rsidRPr="00950B02">
        <w:rPr>
          <w:rFonts w:eastAsia="Times New Roman"/>
          <w:color w:val="000000"/>
          <w:lang w:val="uk-UA" w:eastAsia="uk-UA"/>
        </w:rPr>
        <w:t>88.</w:t>
      </w:r>
    </w:p>
    <w:p w14:paraId="6FF0A2D3" w14:textId="77777777" w:rsidR="006323C9" w:rsidRPr="00950B02" w:rsidRDefault="006323C9" w:rsidP="006323C9">
      <w:pPr>
        <w:shd w:val="clear" w:color="auto" w:fill="FFFFFF"/>
        <w:spacing w:line="240" w:lineRule="auto"/>
        <w:rPr>
          <w:rFonts w:eastAsia="Times New Roman"/>
          <w:color w:val="000000"/>
          <w:lang w:val="uk-UA" w:eastAsia="uk-UA"/>
        </w:rPr>
      </w:pPr>
    </w:p>
    <w:p w14:paraId="7DA36525" w14:textId="77777777" w:rsidR="006323C9" w:rsidRPr="009052A0" w:rsidRDefault="006323C9" w:rsidP="006323C9">
      <w:pPr>
        <w:shd w:val="clear" w:color="auto" w:fill="FFFFFF"/>
        <w:spacing w:line="240" w:lineRule="auto"/>
        <w:rPr>
          <w:rFonts w:ascii="Circe" w:eastAsia="Times New Roman" w:hAnsi="Circe" w:cs="Times New Roman"/>
          <w:color w:val="000000"/>
          <w:sz w:val="27"/>
          <w:szCs w:val="27"/>
          <w:lang w:val="uk-UA" w:eastAsia="uk-UA"/>
        </w:rPr>
      </w:pPr>
    </w:p>
    <w:p w14:paraId="771FBD7F" w14:textId="006C3D3F" w:rsidR="00A0649F" w:rsidRPr="00A0649F" w:rsidRDefault="00A0649F" w:rsidP="00A0649F">
      <w:pPr>
        <w:tabs>
          <w:tab w:val="left" w:pos="6924"/>
        </w:tabs>
        <w:rPr>
          <w:lang w:val="ru-RU"/>
        </w:rPr>
      </w:pPr>
    </w:p>
    <w:sectPr w:rsidR="00A0649F" w:rsidRPr="00A0649F" w:rsidSect="00DF0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49" w:bottom="850" w:left="1560" w:header="1042" w:footer="21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8CFA6" w14:textId="77777777" w:rsidR="00166B2C" w:rsidRDefault="00166B2C" w:rsidP="00F27EFA">
      <w:pPr>
        <w:spacing w:line="240" w:lineRule="auto"/>
      </w:pPr>
      <w:r>
        <w:separator/>
      </w:r>
    </w:p>
  </w:endnote>
  <w:endnote w:type="continuationSeparator" w:id="0">
    <w:p w14:paraId="4E08231E" w14:textId="77777777" w:rsidR="00166B2C" w:rsidRDefault="00166B2C" w:rsidP="00F27E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rce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irce Bold">
    <w:altName w:val="Calibri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03DC6" w14:textId="77777777" w:rsidR="00A54AA7" w:rsidRDefault="00A54A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48C27" w14:textId="77777777" w:rsidR="00A54AA7" w:rsidRDefault="00A54AA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F433C" w14:textId="072FAC5D" w:rsidR="00F27EFA" w:rsidRDefault="00F27EFA">
    <w:pPr>
      <w:pStyle w:val="a5"/>
      <w:jc w:val="right"/>
    </w:pPr>
  </w:p>
  <w:p w14:paraId="04A76BCD" w14:textId="77777777" w:rsidR="00F27EFA" w:rsidRDefault="00F27E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EFFD9" w14:textId="77777777" w:rsidR="00166B2C" w:rsidRDefault="00166B2C" w:rsidP="00F27EFA">
      <w:pPr>
        <w:spacing w:line="240" w:lineRule="auto"/>
      </w:pPr>
      <w:r>
        <w:separator/>
      </w:r>
    </w:p>
  </w:footnote>
  <w:footnote w:type="continuationSeparator" w:id="0">
    <w:p w14:paraId="4D595686" w14:textId="77777777" w:rsidR="00166B2C" w:rsidRDefault="00166B2C" w:rsidP="00F27E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9BDBA" w14:textId="77777777" w:rsidR="00A54AA7" w:rsidRDefault="00A54A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248FA" w14:textId="77777777" w:rsidR="00A54AA7" w:rsidRDefault="00A54AA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FF205" w14:textId="378D38FF" w:rsidR="00F27EFA" w:rsidRPr="00C07E89" w:rsidRDefault="0053519C" w:rsidP="00C07E89">
    <w:pPr>
      <w:tabs>
        <w:tab w:val="center" w:pos="4677"/>
        <w:tab w:val="right" w:pos="9355"/>
      </w:tabs>
      <w:spacing w:line="260" w:lineRule="exact"/>
      <w:jc w:val="right"/>
      <w:rPr>
        <w:rFonts w:ascii="Montserrat" w:eastAsia="Calibri" w:hAnsi="Montserrat"/>
        <w:b/>
        <w:bCs/>
        <w:color w:val="4664BE"/>
        <w:sz w:val="20"/>
        <w:szCs w:val="20"/>
      </w:rPr>
    </w:pPr>
    <w:r>
      <w:rPr>
        <w:rFonts w:ascii="Montserrat" w:eastAsia="Calibri" w:hAnsi="Montserrat"/>
        <w:b/>
        <w:bCs/>
        <w:noProof/>
        <w:color w:val="4664BE"/>
        <w:sz w:val="20"/>
        <w:szCs w:val="20"/>
        <w:lang w:val="uk-UA" w:eastAsia="uk-UA"/>
      </w:rPr>
      <w:drawing>
        <wp:anchor distT="0" distB="0" distL="114300" distR="114300" simplePos="0" relativeHeight="251664384" behindDoc="0" locked="0" layoutInCell="1" allowOverlap="1" wp14:anchorId="3FD0519F" wp14:editId="0B72C130">
          <wp:simplePos x="0" y="0"/>
          <wp:positionH relativeFrom="margin">
            <wp:posOffset>-7620</wp:posOffset>
          </wp:positionH>
          <wp:positionV relativeFrom="paragraph">
            <wp:posOffset>-36830</wp:posOffset>
          </wp:positionV>
          <wp:extent cx="2494280" cy="617220"/>
          <wp:effectExtent l="0" t="0" r="1270" b="0"/>
          <wp:wrapThrough wrapText="bothSides">
            <wp:wrapPolygon edited="0">
              <wp:start x="1485" y="0"/>
              <wp:lineTo x="495" y="7333"/>
              <wp:lineTo x="165" y="10667"/>
              <wp:lineTo x="1320" y="20000"/>
              <wp:lineTo x="4619" y="20000"/>
              <wp:lineTo x="21446" y="17333"/>
              <wp:lineTo x="21446" y="4667"/>
              <wp:lineTo x="20456" y="4000"/>
              <wp:lineTo x="4619" y="0"/>
              <wp:lineTo x="1485" y="0"/>
            </wp:wrapPolygon>
          </wp:wrapThrough>
          <wp:docPr id="60798320" name="Рисунок 1" descr="Зображення, що містить Шрифт, Графіка, графічний дизайн, символ&#10;&#10;Автоматично згенерований опи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798320" name="Рисунок 1" descr="Зображення, що містить Шрифт, Графіка, графічний дизайн, символ&#10;&#10;Автоматично згенерований опис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28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30DF" w:rsidRPr="00C07E89">
      <w:rPr>
        <w:rFonts w:ascii="Montserrat" w:eastAsia="Calibri" w:hAnsi="Montserrat"/>
        <w:b/>
        <w:bCs/>
        <w:color w:val="4664BE"/>
        <w:sz w:val="20"/>
        <w:szCs w:val="20"/>
      </w:rPr>
      <w:t>ТОВ</w:t>
    </w:r>
    <w:r w:rsidR="00C07E89" w:rsidRPr="00C07E89">
      <w:rPr>
        <w:rFonts w:ascii="Montserrat" w:eastAsia="Calibri" w:hAnsi="Montserrat"/>
        <w:b/>
        <w:bCs/>
        <w:color w:val="4664BE"/>
        <w:sz w:val="20"/>
        <w:szCs w:val="20"/>
      </w:rPr>
      <w:t xml:space="preserve"> «ГАЗОРОЗПОДІЛЬНІ МЕРЕЖІ УКРАЇНИ»</w:t>
    </w:r>
  </w:p>
  <w:p w14:paraId="7F5C1F3B" w14:textId="4950FC52" w:rsidR="00C07E89" w:rsidRDefault="00C07E89" w:rsidP="00F27EFA">
    <w:pPr>
      <w:tabs>
        <w:tab w:val="center" w:pos="4677"/>
        <w:tab w:val="right" w:pos="9355"/>
      </w:tabs>
      <w:spacing w:line="260" w:lineRule="exact"/>
      <w:jc w:val="right"/>
      <w:rPr>
        <w:rFonts w:ascii="Montserrat" w:eastAsia="Calibri" w:hAnsi="Montserrat"/>
        <w:b/>
        <w:bCs/>
        <w:color w:val="4664BE"/>
        <w:sz w:val="20"/>
        <w:szCs w:val="20"/>
      </w:rPr>
    </w:pPr>
  </w:p>
  <w:p w14:paraId="13688CF1" w14:textId="4C027F37" w:rsidR="00C65007" w:rsidRDefault="0053519C" w:rsidP="00F27EFA">
    <w:pPr>
      <w:tabs>
        <w:tab w:val="center" w:pos="4677"/>
        <w:tab w:val="right" w:pos="9355"/>
      </w:tabs>
      <w:spacing w:line="260" w:lineRule="exact"/>
      <w:jc w:val="right"/>
      <w:rPr>
        <w:rFonts w:ascii="Montserrat" w:eastAsia="Calibri" w:hAnsi="Montserrat"/>
        <w:b/>
        <w:bCs/>
        <w:noProof/>
        <w:sz w:val="18"/>
        <w:szCs w:val="18"/>
      </w:rPr>
    </w:pPr>
    <w:r>
      <w:rPr>
        <w:rFonts w:ascii="Montserrat" w:eastAsia="Calibri" w:hAnsi="Montserrat"/>
        <w:b/>
        <w:bCs/>
        <w:noProof/>
        <w:sz w:val="18"/>
        <w:szCs w:val="18"/>
        <w:lang w:val="uk-UA"/>
      </w:rPr>
      <w:t>ХМЕЛЬНИЦЬКА</w:t>
    </w:r>
    <w:r w:rsidR="00C65007" w:rsidRPr="00C65007">
      <w:rPr>
        <w:rFonts w:ascii="Montserrat" w:eastAsia="Calibri" w:hAnsi="Montserrat"/>
        <w:b/>
        <w:bCs/>
        <w:noProof/>
        <w:sz w:val="18"/>
        <w:szCs w:val="18"/>
      </w:rPr>
      <w:t xml:space="preserve"> ФІЛІЯ</w:t>
    </w:r>
  </w:p>
  <w:p w14:paraId="494ABCCB" w14:textId="7BE4CBBA" w:rsidR="00C07E89" w:rsidRPr="009A7102" w:rsidRDefault="00C07E89" w:rsidP="00F27EFA">
    <w:pPr>
      <w:tabs>
        <w:tab w:val="center" w:pos="4677"/>
        <w:tab w:val="right" w:pos="9355"/>
      </w:tabs>
      <w:spacing w:line="260" w:lineRule="exact"/>
      <w:jc w:val="right"/>
      <w:rPr>
        <w:rFonts w:ascii="Montserrat" w:eastAsia="Calibri" w:hAnsi="Montserrat"/>
        <w:b/>
        <w:bCs/>
        <w:noProof/>
        <w:sz w:val="18"/>
        <w:szCs w:val="18"/>
      </w:rPr>
    </w:pPr>
    <w:r w:rsidRPr="009A7102">
      <w:rPr>
        <w:rFonts w:ascii="Montserrat" w:eastAsia="Calibri" w:hAnsi="Montserrat"/>
        <w:b/>
        <w:bCs/>
        <w:noProof/>
        <w:sz w:val="18"/>
        <w:szCs w:val="18"/>
      </w:rPr>
      <w:t xml:space="preserve">ТОВАРИСТВА З ОБМЕЖЕНОЮ ВІДПОВІДАЛЬНІСТЮ </w:t>
    </w:r>
  </w:p>
  <w:p w14:paraId="1644A23B" w14:textId="6DF24193" w:rsidR="00F27EFA" w:rsidRPr="009A7102" w:rsidRDefault="004B7BBE" w:rsidP="00F27EFA">
    <w:pPr>
      <w:tabs>
        <w:tab w:val="center" w:pos="4677"/>
        <w:tab w:val="right" w:pos="9355"/>
      </w:tabs>
      <w:spacing w:line="260" w:lineRule="exact"/>
      <w:jc w:val="right"/>
      <w:rPr>
        <w:rFonts w:ascii="Montserrat" w:eastAsia="Calibri" w:hAnsi="Montserrat"/>
        <w:b/>
        <w:bCs/>
        <w:noProof/>
        <w:sz w:val="18"/>
        <w:szCs w:val="18"/>
      </w:rPr>
    </w:pPr>
    <w:r w:rsidRPr="00875F6B">
      <w:rPr>
        <w:rFonts w:ascii="Circe Bold" w:eastAsia="Calibri" w:hAnsi="Circe Bold"/>
        <w:noProof/>
        <w:sz w:val="28"/>
        <w:szCs w:val="28"/>
        <w:lang w:val="uk-UA" w:eastAsia="uk-U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24B41AB" wp14:editId="721B124F">
              <wp:simplePos x="0" y="0"/>
              <wp:positionH relativeFrom="margin">
                <wp:align>left</wp:align>
              </wp:positionH>
              <wp:positionV relativeFrom="paragraph">
                <wp:posOffset>92075</wp:posOffset>
              </wp:positionV>
              <wp:extent cx="3373755" cy="772160"/>
              <wp:effectExtent l="0" t="0" r="0" b="8890"/>
              <wp:wrapSquare wrapText="bothSides"/>
              <wp:docPr id="6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3755" cy="772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07DD46" w14:textId="47275969" w:rsidR="00453E98" w:rsidRPr="001B64B6" w:rsidRDefault="00453E98" w:rsidP="00453E98">
                          <w:pPr>
                            <w:spacing w:line="230" w:lineRule="exact"/>
                            <w:rPr>
                              <w:rFonts w:ascii="Montserrat" w:hAnsi="Montserrat"/>
                              <w:sz w:val="18"/>
                              <w:szCs w:val="18"/>
                              <w:lang w:val="uk-UA"/>
                            </w:rPr>
                          </w:pPr>
                          <w:r>
                            <w:rPr>
                              <w:rFonts w:ascii="Montserrat" w:hAnsi="Montserrat"/>
                              <w:sz w:val="18"/>
                              <w:szCs w:val="18"/>
                              <w:lang w:val="uk-UA"/>
                            </w:rPr>
                            <w:t>п</w:t>
                          </w:r>
                          <w:r w:rsidR="00C75456">
                            <w:rPr>
                              <w:rFonts w:ascii="Montserrat" w:hAnsi="Montserrat"/>
                              <w:sz w:val="18"/>
                              <w:szCs w:val="18"/>
                              <w:lang w:val="uk-UA"/>
                            </w:rPr>
                            <w:t>росп. Миру,</w:t>
                          </w:r>
                          <w:r w:rsidRPr="001B64B6">
                            <w:rPr>
                              <w:rFonts w:ascii="Montserrat" w:hAnsi="Montserrat"/>
                              <w:sz w:val="18"/>
                              <w:szCs w:val="18"/>
                              <w:lang w:val="uk-UA"/>
                            </w:rPr>
                            <w:t xml:space="preserve"> 41, м. Хмельницький,</w:t>
                          </w:r>
                        </w:p>
                        <w:p w14:paraId="19C071AA" w14:textId="133739ED" w:rsidR="00453E98" w:rsidRDefault="00453E98" w:rsidP="00453E98">
                          <w:pPr>
                            <w:spacing w:line="230" w:lineRule="exact"/>
                            <w:rPr>
                              <w:rFonts w:ascii="Montserrat" w:hAnsi="Montserrat"/>
                              <w:sz w:val="18"/>
                              <w:szCs w:val="18"/>
                              <w:lang w:val="uk-UA"/>
                            </w:rPr>
                          </w:pPr>
                          <w:r w:rsidRPr="001B64B6">
                            <w:rPr>
                              <w:rFonts w:ascii="Montserrat" w:hAnsi="Montserrat"/>
                              <w:sz w:val="18"/>
                              <w:szCs w:val="18"/>
                              <w:lang w:val="uk-UA"/>
                            </w:rPr>
                            <w:t>Хмельницька обл., 290</w:t>
                          </w:r>
                          <w:r w:rsidR="00245A8F">
                            <w:rPr>
                              <w:rFonts w:ascii="Montserrat" w:hAnsi="Montserrat"/>
                              <w:sz w:val="18"/>
                              <w:szCs w:val="18"/>
                              <w:lang w:val="uk-UA"/>
                            </w:rPr>
                            <w:t>19</w:t>
                          </w:r>
                          <w:r w:rsidRPr="001B64B6">
                            <w:rPr>
                              <w:rFonts w:ascii="Montserrat" w:hAnsi="Montserrat"/>
                              <w:sz w:val="18"/>
                              <w:szCs w:val="18"/>
                              <w:lang w:val="uk-UA"/>
                            </w:rPr>
                            <w:t>,</w:t>
                          </w:r>
                          <w:r>
                            <w:rPr>
                              <w:rFonts w:ascii="Montserrat" w:hAnsi="Montserrat"/>
                              <w:sz w:val="18"/>
                              <w:szCs w:val="18"/>
                              <w:lang w:val="uk-UA"/>
                            </w:rPr>
                            <w:t xml:space="preserve"> Україна</w:t>
                          </w:r>
                        </w:p>
                        <w:p w14:paraId="0C9D7954" w14:textId="2C529435" w:rsidR="003D32C3" w:rsidRPr="00FF50BA" w:rsidRDefault="00000000" w:rsidP="005C38F5">
                          <w:pPr>
                            <w:spacing w:line="230" w:lineRule="exact"/>
                            <w:rPr>
                              <w:rFonts w:ascii="Montserrat" w:hAnsi="Montserrat"/>
                              <w:sz w:val="18"/>
                              <w:szCs w:val="18"/>
                              <w:lang w:val="uk-UA"/>
                            </w:rPr>
                          </w:pPr>
                          <w:hyperlink r:id="rId2" w:history="1">
                            <w:r w:rsidR="00453E98" w:rsidRPr="00F46901">
                              <w:rPr>
                                <w:rStyle w:val="a7"/>
                                <w:rFonts w:ascii="Montserrat" w:hAnsi="Montserrat"/>
                                <w:sz w:val="18"/>
                                <w:szCs w:val="18"/>
                                <w:lang w:val="uk-UA"/>
                              </w:rPr>
                              <w:t>office.khmn@grmu.com.ua</w:t>
                            </w:r>
                          </w:hyperlink>
                          <w:r w:rsidR="00453E98">
                            <w:rPr>
                              <w:rFonts w:ascii="Montserrat" w:hAnsi="Montserrat"/>
                              <w:sz w:val="18"/>
                              <w:szCs w:val="18"/>
                              <w:lang w:val="uk-U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4B41AB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0;margin-top:7.25pt;width:265.65pt;height:60.8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" filled="f" stroked="f">
              <v:textbox inset="0,0,0,0">
                <w:txbxContent>
                  <w:p w14:paraId="0507DD46" w14:textId="47275969" w:rsidR="00453E98" w:rsidRPr="001B64B6" w:rsidRDefault="00453E98" w:rsidP="00453E98">
                    <w:pPr>
                      <w:spacing w:line="230" w:lineRule="exact"/>
                      <w:rPr>
                        <w:rFonts w:ascii="Montserrat" w:hAnsi="Montserrat"/>
                        <w:sz w:val="18"/>
                        <w:szCs w:val="18"/>
                        <w:lang w:val="uk-UA"/>
                      </w:rPr>
                    </w:pPr>
                    <w:r>
                      <w:rPr>
                        <w:rFonts w:ascii="Montserrat" w:hAnsi="Montserrat"/>
                        <w:sz w:val="18"/>
                        <w:szCs w:val="18"/>
                        <w:lang w:val="uk-UA"/>
                      </w:rPr>
                      <w:t>п</w:t>
                    </w:r>
                    <w:r w:rsidR="00C75456">
                      <w:rPr>
                        <w:rFonts w:ascii="Montserrat" w:hAnsi="Montserrat"/>
                        <w:sz w:val="18"/>
                        <w:szCs w:val="18"/>
                        <w:lang w:val="uk-UA"/>
                      </w:rPr>
                      <w:t>росп. Миру,</w:t>
                    </w:r>
                    <w:r w:rsidRPr="001B64B6">
                      <w:rPr>
                        <w:rFonts w:ascii="Montserrat" w:hAnsi="Montserrat"/>
                        <w:sz w:val="18"/>
                        <w:szCs w:val="18"/>
                        <w:lang w:val="uk-UA"/>
                      </w:rPr>
                      <w:t xml:space="preserve"> 41, м. Хмельницький,</w:t>
                    </w:r>
                  </w:p>
                  <w:p w14:paraId="19C071AA" w14:textId="133739ED" w:rsidR="00453E98" w:rsidRDefault="00453E98" w:rsidP="00453E98">
                    <w:pPr>
                      <w:spacing w:line="230" w:lineRule="exact"/>
                      <w:rPr>
                        <w:rFonts w:ascii="Montserrat" w:hAnsi="Montserrat"/>
                        <w:sz w:val="18"/>
                        <w:szCs w:val="18"/>
                        <w:lang w:val="uk-UA"/>
                      </w:rPr>
                    </w:pPr>
                    <w:r w:rsidRPr="001B64B6">
                      <w:rPr>
                        <w:rFonts w:ascii="Montserrat" w:hAnsi="Montserrat"/>
                        <w:sz w:val="18"/>
                        <w:szCs w:val="18"/>
                        <w:lang w:val="uk-UA"/>
                      </w:rPr>
                      <w:t>Хмельницька обл., 290</w:t>
                    </w:r>
                    <w:r w:rsidR="00245A8F">
                      <w:rPr>
                        <w:rFonts w:ascii="Montserrat" w:hAnsi="Montserrat"/>
                        <w:sz w:val="18"/>
                        <w:szCs w:val="18"/>
                        <w:lang w:val="uk-UA"/>
                      </w:rPr>
                      <w:t>19</w:t>
                    </w:r>
                    <w:r w:rsidRPr="001B64B6">
                      <w:rPr>
                        <w:rFonts w:ascii="Montserrat" w:hAnsi="Montserrat"/>
                        <w:sz w:val="18"/>
                        <w:szCs w:val="18"/>
                        <w:lang w:val="uk-UA"/>
                      </w:rPr>
                      <w:t>,</w:t>
                    </w:r>
                    <w:r>
                      <w:rPr>
                        <w:rFonts w:ascii="Montserrat" w:hAnsi="Montserrat"/>
                        <w:sz w:val="18"/>
                        <w:szCs w:val="18"/>
                        <w:lang w:val="uk-UA"/>
                      </w:rPr>
                      <w:t xml:space="preserve"> Україна</w:t>
                    </w:r>
                  </w:p>
                  <w:p w14:paraId="0C9D7954" w14:textId="2C529435" w:rsidR="003D32C3" w:rsidRPr="00FF50BA" w:rsidRDefault="00000000" w:rsidP="005C38F5">
                    <w:pPr>
                      <w:spacing w:line="230" w:lineRule="exact"/>
                      <w:rPr>
                        <w:rFonts w:ascii="Montserrat" w:hAnsi="Montserrat"/>
                        <w:sz w:val="18"/>
                        <w:szCs w:val="18"/>
                        <w:lang w:val="uk-UA"/>
                      </w:rPr>
                    </w:pPr>
                    <w:hyperlink r:id="rId3" w:history="1">
                      <w:r w:rsidR="00453E98" w:rsidRPr="00F46901">
                        <w:rPr>
                          <w:rStyle w:val="a7"/>
                          <w:rFonts w:ascii="Montserrat" w:hAnsi="Montserrat"/>
                          <w:sz w:val="18"/>
                          <w:szCs w:val="18"/>
                          <w:lang w:val="uk-UA"/>
                        </w:rPr>
                        <w:t>office.khmn@grmu.com.ua</w:t>
                      </w:r>
                    </w:hyperlink>
                    <w:r w:rsidR="00453E98">
                      <w:rPr>
                        <w:rFonts w:ascii="Montserrat" w:hAnsi="Montserrat"/>
                        <w:sz w:val="18"/>
                        <w:szCs w:val="18"/>
                        <w:lang w:val="uk-UA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A7102" w:rsidRPr="00F27EFA">
      <w:rPr>
        <w:rFonts w:ascii="Circe Bold" w:eastAsia="Calibri" w:hAnsi="Circe Bold"/>
        <w:noProof/>
        <w:sz w:val="23"/>
        <w:szCs w:val="23"/>
        <w:lang w:val="uk-UA" w:eastAsia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3CE5A7" wp14:editId="30789BFC">
              <wp:simplePos x="0" y="0"/>
              <wp:positionH relativeFrom="column">
                <wp:posOffset>0</wp:posOffset>
              </wp:positionH>
              <wp:positionV relativeFrom="paragraph">
                <wp:posOffset>725805</wp:posOffset>
              </wp:positionV>
              <wp:extent cx="6048375" cy="0"/>
              <wp:effectExtent l="0" t="0" r="0" b="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CCB52F" id="Прямая соединительная линия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7.15pt" to="476.2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" strokeweight="1.5pt">
              <v:stroke joinstyle="miter"/>
            </v:line>
          </w:pict>
        </mc:Fallback>
      </mc:AlternateContent>
    </w:r>
    <w:r w:rsidR="009A7102" w:rsidRPr="00F27EFA">
      <w:rPr>
        <w:rFonts w:ascii="Circe Bold" w:eastAsia="Calibri" w:hAnsi="Circe Bold"/>
        <w:noProof/>
        <w:sz w:val="23"/>
        <w:szCs w:val="23"/>
        <w:lang w:val="uk-UA" w:eastAsia="uk-UA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FC84117" wp14:editId="143320D4">
              <wp:simplePos x="0" y="0"/>
              <wp:positionH relativeFrom="margin">
                <wp:posOffset>3067050</wp:posOffset>
              </wp:positionH>
              <wp:positionV relativeFrom="paragraph">
                <wp:posOffset>240030</wp:posOffset>
              </wp:positionV>
              <wp:extent cx="2981325" cy="485775"/>
              <wp:effectExtent l="0" t="0" r="9525" b="9525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AEED78" w14:textId="77777777" w:rsidR="00C07E89" w:rsidRDefault="00C07E89" w:rsidP="00C07E89">
                          <w:pPr>
                            <w:spacing w:line="230" w:lineRule="exact"/>
                            <w:jc w:val="right"/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</w:pPr>
                        </w:p>
                        <w:p w14:paraId="147503C1" w14:textId="77777777" w:rsidR="00C07E89" w:rsidRDefault="00C07E89" w:rsidP="00C07E89">
                          <w:pPr>
                            <w:spacing w:line="230" w:lineRule="exact"/>
                            <w:jc w:val="right"/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</w:pPr>
                        </w:p>
                        <w:p w14:paraId="21776CA6" w14:textId="059B5268" w:rsidR="00F27EFA" w:rsidRPr="002F42B1" w:rsidRDefault="00C07E89" w:rsidP="00F27EFA">
                          <w:pPr>
                            <w:spacing w:line="230" w:lineRule="exact"/>
                            <w:jc w:val="right"/>
                            <w:rPr>
                              <w:rFonts w:ascii="Montserrat" w:hAnsi="Montserrat"/>
                              <w:sz w:val="20"/>
                              <w:szCs w:val="20"/>
                              <w:lang w:val="uk-UA"/>
                            </w:rPr>
                          </w:pPr>
                          <w:r w:rsidRPr="009A7102"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  <w:t xml:space="preserve">код за ЄДРПОУ </w:t>
                          </w:r>
                          <w:r w:rsidR="00C65007" w:rsidRPr="00C65007"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  <w:t xml:space="preserve"> </w:t>
                          </w:r>
                          <w:r w:rsidR="002844DD">
                            <w:rPr>
                              <w:rFonts w:ascii="Montserrat" w:hAnsi="Montserrat"/>
                              <w:sz w:val="18"/>
                              <w:szCs w:val="18"/>
                              <w:lang w:val="uk-UA"/>
                            </w:rPr>
                            <w:t>45346590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C84117" id="_x0000_s1027" type="#_x0000_t202" style="position:absolute;left:0;text-align:left;margin-left:241.5pt;margin-top:18.9pt;width:234.75pt;height:3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" filled="f" stroked="f">
              <v:textbox inset="0,0,0,0">
                <w:txbxContent>
                  <w:p w14:paraId="02AEED78" w14:textId="77777777" w:rsidR="00C07E89" w:rsidRDefault="00C07E89" w:rsidP="00C07E89">
                    <w:pPr>
                      <w:spacing w:line="230" w:lineRule="exact"/>
                      <w:jc w:val="right"/>
                      <w:rPr>
                        <w:rFonts w:ascii="Montserrat" w:hAnsi="Montserrat"/>
                        <w:sz w:val="20"/>
                        <w:szCs w:val="20"/>
                      </w:rPr>
                    </w:pPr>
                  </w:p>
                  <w:p w14:paraId="147503C1" w14:textId="77777777" w:rsidR="00C07E89" w:rsidRDefault="00C07E89" w:rsidP="00C07E89">
                    <w:pPr>
                      <w:spacing w:line="230" w:lineRule="exact"/>
                      <w:jc w:val="right"/>
                      <w:rPr>
                        <w:rFonts w:ascii="Montserrat" w:hAnsi="Montserrat"/>
                        <w:sz w:val="20"/>
                        <w:szCs w:val="20"/>
                      </w:rPr>
                    </w:pPr>
                  </w:p>
                  <w:p w14:paraId="21776CA6" w14:textId="059B5268" w:rsidR="00F27EFA" w:rsidRPr="002F42B1" w:rsidRDefault="00C07E89" w:rsidP="00F27EFA">
                    <w:pPr>
                      <w:spacing w:line="230" w:lineRule="exact"/>
                      <w:jc w:val="right"/>
                      <w:rPr>
                        <w:rFonts w:ascii="Montserrat" w:hAnsi="Montserrat"/>
                        <w:sz w:val="20"/>
                        <w:szCs w:val="20"/>
                        <w:lang w:val="uk-UA"/>
                      </w:rPr>
                    </w:pPr>
                    <w:r w:rsidRPr="009A7102">
                      <w:rPr>
                        <w:rFonts w:ascii="Montserrat" w:hAnsi="Montserrat"/>
                        <w:sz w:val="18"/>
                        <w:szCs w:val="18"/>
                      </w:rPr>
                      <w:t xml:space="preserve">код за ЄДРПОУ </w:t>
                    </w:r>
                    <w:r w:rsidR="00C65007" w:rsidRPr="00C65007">
                      <w:rPr>
                        <w:rFonts w:ascii="Montserrat" w:hAnsi="Montserrat"/>
                        <w:sz w:val="18"/>
                        <w:szCs w:val="18"/>
                      </w:rPr>
                      <w:t xml:space="preserve"> </w:t>
                    </w:r>
                    <w:r w:rsidR="002844DD">
                      <w:rPr>
                        <w:rFonts w:ascii="Montserrat" w:hAnsi="Montserrat"/>
                        <w:sz w:val="18"/>
                        <w:szCs w:val="18"/>
                        <w:lang w:val="uk-UA"/>
                      </w:rPr>
                      <w:t>45346590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07E89" w:rsidRPr="009A7102">
      <w:rPr>
        <w:rFonts w:ascii="Montserrat" w:eastAsia="Calibri" w:hAnsi="Montserrat"/>
        <w:b/>
        <w:bCs/>
        <w:noProof/>
        <w:sz w:val="18"/>
        <w:szCs w:val="18"/>
      </w:rPr>
      <w:t xml:space="preserve">«ГАЗОРОЗПОДІЛЬНІ МЕРЕЖІ УКРАЇНИ» </w:t>
    </w:r>
  </w:p>
  <w:p w14:paraId="62106103" w14:textId="5E57EB7F" w:rsidR="00F27EFA" w:rsidRPr="00F27EFA" w:rsidRDefault="00F27EFA" w:rsidP="00F27EFA">
    <w:pPr>
      <w:tabs>
        <w:tab w:val="center" w:pos="4677"/>
        <w:tab w:val="right" w:pos="9355"/>
      </w:tabs>
      <w:spacing w:line="240" w:lineRule="exact"/>
      <w:rPr>
        <w:rFonts w:ascii="Montserrat" w:eastAsia="Calibri" w:hAnsi="Montserrat"/>
        <w:b/>
        <w:bCs/>
        <w:sz w:val="23"/>
        <w:szCs w:val="23"/>
      </w:rPr>
    </w:pPr>
  </w:p>
  <w:p w14:paraId="2966970B" w14:textId="7CA14D71" w:rsidR="00F27EFA" w:rsidRPr="00F27EFA" w:rsidRDefault="00F27EFA" w:rsidP="00F27EFA">
    <w:pPr>
      <w:tabs>
        <w:tab w:val="center" w:pos="4677"/>
        <w:tab w:val="right" w:pos="9355"/>
      </w:tabs>
      <w:spacing w:line="240" w:lineRule="exact"/>
      <w:rPr>
        <w:rFonts w:ascii="Circe Bold" w:eastAsia="Calibri" w:hAnsi="Circe Bold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62A7E"/>
    <w:multiLevelType w:val="hybridMultilevel"/>
    <w:tmpl w:val="FBEE6E68"/>
    <w:lvl w:ilvl="0" w:tplc="FC1AF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083395"/>
    <w:multiLevelType w:val="multilevel"/>
    <w:tmpl w:val="C9EE66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2F15250"/>
    <w:multiLevelType w:val="hybridMultilevel"/>
    <w:tmpl w:val="85105F44"/>
    <w:lvl w:ilvl="0" w:tplc="FF5E66D6">
      <w:numFmt w:val="bullet"/>
      <w:lvlText w:val="-"/>
      <w:lvlJc w:val="left"/>
      <w:pPr>
        <w:ind w:left="720" w:hanging="360"/>
      </w:pPr>
      <w:rPr>
        <w:rFonts w:ascii="Circe" w:eastAsia="Times New Roman" w:hAnsi="Circe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230632">
    <w:abstractNumId w:val="1"/>
  </w:num>
  <w:num w:numId="2" w16cid:durableId="530463455">
    <w:abstractNumId w:val="0"/>
  </w:num>
  <w:num w:numId="3" w16cid:durableId="1195191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EFA"/>
    <w:rsid w:val="00002010"/>
    <w:rsid w:val="000224F7"/>
    <w:rsid w:val="000365E9"/>
    <w:rsid w:val="00045184"/>
    <w:rsid w:val="00045EE3"/>
    <w:rsid w:val="00050E3E"/>
    <w:rsid w:val="00096171"/>
    <w:rsid w:val="00107A78"/>
    <w:rsid w:val="00115730"/>
    <w:rsid w:val="00166B2C"/>
    <w:rsid w:val="00174DEE"/>
    <w:rsid w:val="00174E82"/>
    <w:rsid w:val="00197A06"/>
    <w:rsid w:val="001C3408"/>
    <w:rsid w:val="001D35D1"/>
    <w:rsid w:val="001D5DC1"/>
    <w:rsid w:val="001F70B7"/>
    <w:rsid w:val="001F786D"/>
    <w:rsid w:val="001F7BC9"/>
    <w:rsid w:val="002302C1"/>
    <w:rsid w:val="00232A82"/>
    <w:rsid w:val="00245A8F"/>
    <w:rsid w:val="002538E9"/>
    <w:rsid w:val="0026159D"/>
    <w:rsid w:val="00261B91"/>
    <w:rsid w:val="002779BB"/>
    <w:rsid w:val="002844DD"/>
    <w:rsid w:val="002B0344"/>
    <w:rsid w:val="002F42B1"/>
    <w:rsid w:val="002F7751"/>
    <w:rsid w:val="003A18B2"/>
    <w:rsid w:val="003A1B4B"/>
    <w:rsid w:val="003D32C3"/>
    <w:rsid w:val="004113D0"/>
    <w:rsid w:val="00413CDC"/>
    <w:rsid w:val="00453E98"/>
    <w:rsid w:val="004B5FB0"/>
    <w:rsid w:val="004B7BBE"/>
    <w:rsid w:val="004C5820"/>
    <w:rsid w:val="004F1E3F"/>
    <w:rsid w:val="005060E8"/>
    <w:rsid w:val="005129DB"/>
    <w:rsid w:val="005334AA"/>
    <w:rsid w:val="0053519C"/>
    <w:rsid w:val="005917DC"/>
    <w:rsid w:val="00597186"/>
    <w:rsid w:val="005C10FE"/>
    <w:rsid w:val="005C38F5"/>
    <w:rsid w:val="005D00F2"/>
    <w:rsid w:val="005F5D4E"/>
    <w:rsid w:val="006323C9"/>
    <w:rsid w:val="006465A8"/>
    <w:rsid w:val="00646FE9"/>
    <w:rsid w:val="006E3CB9"/>
    <w:rsid w:val="006E40C4"/>
    <w:rsid w:val="00705A83"/>
    <w:rsid w:val="007363BB"/>
    <w:rsid w:val="00747FCD"/>
    <w:rsid w:val="00770A24"/>
    <w:rsid w:val="007F1303"/>
    <w:rsid w:val="007F3D23"/>
    <w:rsid w:val="00800E20"/>
    <w:rsid w:val="008147AF"/>
    <w:rsid w:val="0081483F"/>
    <w:rsid w:val="008711A3"/>
    <w:rsid w:val="008C0401"/>
    <w:rsid w:val="009431B8"/>
    <w:rsid w:val="009641D0"/>
    <w:rsid w:val="00985958"/>
    <w:rsid w:val="009878DB"/>
    <w:rsid w:val="009A0D96"/>
    <w:rsid w:val="009A350A"/>
    <w:rsid w:val="009A7102"/>
    <w:rsid w:val="009B30DF"/>
    <w:rsid w:val="009D083E"/>
    <w:rsid w:val="009E0B5A"/>
    <w:rsid w:val="00A05B80"/>
    <w:rsid w:val="00A0649F"/>
    <w:rsid w:val="00A0682B"/>
    <w:rsid w:val="00A07513"/>
    <w:rsid w:val="00A2622E"/>
    <w:rsid w:val="00A33EDC"/>
    <w:rsid w:val="00A434E3"/>
    <w:rsid w:val="00A44381"/>
    <w:rsid w:val="00A45FD7"/>
    <w:rsid w:val="00A54AA7"/>
    <w:rsid w:val="00A77F09"/>
    <w:rsid w:val="00B00BF6"/>
    <w:rsid w:val="00B033FC"/>
    <w:rsid w:val="00B2462E"/>
    <w:rsid w:val="00B57C9F"/>
    <w:rsid w:val="00B60991"/>
    <w:rsid w:val="00B634FE"/>
    <w:rsid w:val="00B85B3C"/>
    <w:rsid w:val="00BA130F"/>
    <w:rsid w:val="00BB4D70"/>
    <w:rsid w:val="00C07E89"/>
    <w:rsid w:val="00C65007"/>
    <w:rsid w:val="00C73B64"/>
    <w:rsid w:val="00C75456"/>
    <w:rsid w:val="00CD5C3B"/>
    <w:rsid w:val="00CF3EC0"/>
    <w:rsid w:val="00D0127E"/>
    <w:rsid w:val="00D02BEA"/>
    <w:rsid w:val="00D25B56"/>
    <w:rsid w:val="00D43119"/>
    <w:rsid w:val="00D46EA6"/>
    <w:rsid w:val="00D50E5C"/>
    <w:rsid w:val="00DA0DB4"/>
    <w:rsid w:val="00DE78EE"/>
    <w:rsid w:val="00DF0F99"/>
    <w:rsid w:val="00E0734D"/>
    <w:rsid w:val="00E222B3"/>
    <w:rsid w:val="00E27AEB"/>
    <w:rsid w:val="00E6571A"/>
    <w:rsid w:val="00E867A8"/>
    <w:rsid w:val="00EE30C4"/>
    <w:rsid w:val="00F1778A"/>
    <w:rsid w:val="00F27EFA"/>
    <w:rsid w:val="00F46E2F"/>
    <w:rsid w:val="00F53E6B"/>
    <w:rsid w:val="00F5444E"/>
    <w:rsid w:val="00FB6007"/>
    <w:rsid w:val="00FF0E17"/>
    <w:rsid w:val="00FF2F05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98B29"/>
  <w15:chartTrackingRefBased/>
  <w15:docId w15:val="{2C81AEBB-3DD6-4815-84EF-FB787670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F05"/>
    <w:pPr>
      <w:spacing w:after="0" w:line="276" w:lineRule="auto"/>
    </w:pPr>
    <w:rPr>
      <w:rFonts w:ascii="Arial" w:eastAsia="Arial" w:hAnsi="Arial" w:cs="Arial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EFA"/>
    <w:pPr>
      <w:tabs>
        <w:tab w:val="center" w:pos="4819"/>
        <w:tab w:val="right" w:pos="9639"/>
      </w:tabs>
      <w:spacing w:line="240" w:lineRule="auto"/>
    </w:pPr>
    <w:rPr>
      <w:rFonts w:asciiTheme="minorHAnsi" w:eastAsiaTheme="minorHAnsi" w:hAnsiTheme="minorHAnsi" w:cstheme="minorBidi"/>
      <w:lang w:val="uk-UA"/>
    </w:rPr>
  </w:style>
  <w:style w:type="character" w:customStyle="1" w:styleId="a4">
    <w:name w:val="Верхній колонтитул Знак"/>
    <w:basedOn w:val="a0"/>
    <w:link w:val="a3"/>
    <w:uiPriority w:val="99"/>
    <w:rsid w:val="00F27EFA"/>
  </w:style>
  <w:style w:type="paragraph" w:styleId="a5">
    <w:name w:val="footer"/>
    <w:basedOn w:val="a"/>
    <w:link w:val="a6"/>
    <w:uiPriority w:val="99"/>
    <w:unhideWhenUsed/>
    <w:rsid w:val="00F27EFA"/>
    <w:pPr>
      <w:tabs>
        <w:tab w:val="center" w:pos="4819"/>
        <w:tab w:val="right" w:pos="9639"/>
      </w:tabs>
      <w:spacing w:line="240" w:lineRule="auto"/>
    </w:pPr>
    <w:rPr>
      <w:rFonts w:asciiTheme="minorHAnsi" w:eastAsiaTheme="minorHAnsi" w:hAnsiTheme="minorHAnsi" w:cstheme="minorBidi"/>
      <w:lang w:val="uk-UA"/>
    </w:rPr>
  </w:style>
  <w:style w:type="character" w:customStyle="1" w:styleId="a6">
    <w:name w:val="Нижній колонтитул Знак"/>
    <w:basedOn w:val="a0"/>
    <w:link w:val="a5"/>
    <w:uiPriority w:val="99"/>
    <w:rsid w:val="00F27EFA"/>
  </w:style>
  <w:style w:type="character" w:styleId="a7">
    <w:name w:val="Hyperlink"/>
    <w:basedOn w:val="a0"/>
    <w:uiPriority w:val="99"/>
    <w:unhideWhenUsed/>
    <w:rsid w:val="00DF0F99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D0127E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CD5C3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CD5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6323C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khmn.grmu.com.ua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.khmn@grmu.com.ua" TargetMode="External"/><Relationship Id="rId2" Type="http://schemas.openxmlformats.org/officeDocument/2006/relationships/hyperlink" Target="mailto:office.khmn@grmu.com.u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2408</Words>
  <Characters>1374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Бажан Галина Олександрівна</dc:creator>
  <cp:keywords/>
  <dc:description/>
  <cp:lastModifiedBy>Андрейко Леся Антонівна</cp:lastModifiedBy>
  <cp:revision>25</cp:revision>
  <cp:lastPrinted>2023-06-02T06:49:00Z</cp:lastPrinted>
  <dcterms:created xsi:type="dcterms:W3CDTF">2024-03-07T09:25:00Z</dcterms:created>
  <dcterms:modified xsi:type="dcterms:W3CDTF">2024-03-07T09:47:00Z</dcterms:modified>
</cp:coreProperties>
</file>