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73" w:rsidRDefault="009A380E">
      <w:pPr>
        <w:pStyle w:val="a3"/>
        <w:spacing w:before="65"/>
        <w:ind w:left="11751"/>
      </w:pPr>
      <w:bookmarkStart w:id="0" w:name="Додаток"/>
      <w:bookmarkEnd w:id="0"/>
      <w:r>
        <w:t>Додаток</w:t>
      </w:r>
    </w:p>
    <w:p w:rsidR="00120B73" w:rsidRDefault="009A380E">
      <w:pPr>
        <w:pStyle w:val="a3"/>
        <w:spacing w:before="1"/>
        <w:ind w:left="11751" w:right="410"/>
      </w:pPr>
      <w:bookmarkStart w:id="1" w:name="до_постанови_Національної_комісії,_що_зд"/>
      <w:bookmarkEnd w:id="1"/>
      <w:r>
        <w:t>до постанови Національної комісії,</w:t>
      </w:r>
      <w:r>
        <w:rPr>
          <w:spacing w:val="-62"/>
        </w:rPr>
        <w:t xml:space="preserve"> </w:t>
      </w:r>
      <w:r>
        <w:t>що здійснює державне</w:t>
      </w:r>
      <w:r>
        <w:rPr>
          <w:spacing w:val="1"/>
        </w:rPr>
        <w:t xml:space="preserve"> </w:t>
      </w:r>
      <w:r>
        <w:t>регулювання у сферах енергетики</w:t>
      </w:r>
      <w:r>
        <w:rPr>
          <w:spacing w:val="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комунальних</w:t>
      </w:r>
      <w:r>
        <w:rPr>
          <w:spacing w:val="-1"/>
        </w:rPr>
        <w:t xml:space="preserve"> </w:t>
      </w:r>
      <w:r>
        <w:t>послуг</w:t>
      </w:r>
    </w:p>
    <w:p w:rsidR="00120B73" w:rsidRDefault="009A380E">
      <w:pPr>
        <w:pStyle w:val="a3"/>
        <w:spacing w:line="298" w:lineRule="exact"/>
        <w:ind w:left="11751"/>
      </w:pPr>
      <w:bookmarkStart w:id="2" w:name="29.12.2023_№_2644"/>
      <w:bookmarkEnd w:id="2"/>
      <w:r>
        <w:t>29.12.2023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2644</w:t>
      </w:r>
    </w:p>
    <w:p w:rsidR="00120B73" w:rsidRDefault="00120B73">
      <w:pPr>
        <w:pStyle w:val="a3"/>
        <w:rPr>
          <w:sz w:val="28"/>
        </w:rPr>
      </w:pPr>
    </w:p>
    <w:p w:rsidR="00120B73" w:rsidRDefault="00120B73">
      <w:pPr>
        <w:pStyle w:val="a3"/>
        <w:spacing w:before="11"/>
        <w:rPr>
          <w:sz w:val="23"/>
        </w:rPr>
      </w:pPr>
    </w:p>
    <w:p w:rsidR="00120B73" w:rsidRDefault="009A380E">
      <w:pPr>
        <w:pStyle w:val="a4"/>
      </w:pPr>
      <w:bookmarkStart w:id="3" w:name="Ставки_плати_за_стандартне_приєднання_до"/>
      <w:bookmarkEnd w:id="3"/>
      <w:r>
        <w:t>Ставки</w:t>
      </w:r>
      <w:r>
        <w:rPr>
          <w:spacing w:val="-3"/>
        </w:rPr>
        <w:t xml:space="preserve"> </w:t>
      </w:r>
      <w:r>
        <w:t>плати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стандартне</w:t>
      </w:r>
      <w:r>
        <w:rPr>
          <w:spacing w:val="-3"/>
        </w:rPr>
        <w:t xml:space="preserve"> </w:t>
      </w:r>
      <w:r>
        <w:t>приєднання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газорозподільних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рік</w:t>
      </w:r>
      <w:r w:rsidR="002253B8">
        <w:t xml:space="preserve"> для Хмельницької області</w:t>
      </w:r>
    </w:p>
    <w:p w:rsidR="00120B73" w:rsidRDefault="009A380E">
      <w:pPr>
        <w:ind w:right="392"/>
        <w:jc w:val="right"/>
        <w:rPr>
          <w:sz w:val="20"/>
        </w:rPr>
      </w:pPr>
      <w:bookmarkStart w:id="4" w:name="(грн,_без_податку_на_додану_вартість)"/>
      <w:bookmarkEnd w:id="4"/>
      <w:r>
        <w:rPr>
          <w:sz w:val="20"/>
        </w:rPr>
        <w:t>(грн,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податку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додану</w:t>
      </w:r>
      <w:r>
        <w:rPr>
          <w:spacing w:val="-3"/>
          <w:sz w:val="20"/>
        </w:rPr>
        <w:t xml:space="preserve"> </w:t>
      </w:r>
      <w:r>
        <w:rPr>
          <w:sz w:val="20"/>
        </w:rPr>
        <w:t>вартість)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9"/>
        <w:gridCol w:w="700"/>
        <w:gridCol w:w="708"/>
        <w:gridCol w:w="708"/>
        <w:gridCol w:w="708"/>
        <w:gridCol w:w="661"/>
        <w:gridCol w:w="708"/>
        <w:gridCol w:w="617"/>
        <w:gridCol w:w="711"/>
        <w:gridCol w:w="661"/>
        <w:gridCol w:w="709"/>
        <w:gridCol w:w="709"/>
        <w:gridCol w:w="711"/>
        <w:gridCol w:w="709"/>
        <w:gridCol w:w="709"/>
        <w:gridCol w:w="712"/>
        <w:gridCol w:w="709"/>
        <w:gridCol w:w="709"/>
        <w:gridCol w:w="709"/>
        <w:gridCol w:w="711"/>
        <w:gridCol w:w="709"/>
      </w:tblGrid>
      <w:tr w:rsidR="00120B73">
        <w:trPr>
          <w:trHeight w:val="315"/>
        </w:trPr>
        <w:tc>
          <w:tcPr>
            <w:tcW w:w="427" w:type="dxa"/>
            <w:vMerge w:val="restart"/>
          </w:tcPr>
          <w:p w:rsidR="00120B73" w:rsidRDefault="00120B73">
            <w:pPr>
              <w:pStyle w:val="TableParagraph"/>
              <w:spacing w:before="0"/>
              <w:jc w:val="left"/>
            </w:pPr>
          </w:p>
          <w:p w:rsidR="00120B73" w:rsidRDefault="00120B73">
            <w:pPr>
              <w:pStyle w:val="TableParagraph"/>
              <w:spacing w:before="0"/>
              <w:jc w:val="left"/>
            </w:pPr>
          </w:p>
          <w:p w:rsidR="00120B73" w:rsidRDefault="009A380E">
            <w:pPr>
              <w:pStyle w:val="TableParagraph"/>
              <w:spacing w:before="127"/>
              <w:ind w:left="105" w:right="40" w:firstLine="24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з/п</w:t>
            </w:r>
          </w:p>
        </w:tc>
        <w:tc>
          <w:tcPr>
            <w:tcW w:w="1425" w:type="dxa"/>
            <w:gridSpan w:val="2"/>
            <w:vMerge w:val="restart"/>
          </w:tcPr>
          <w:p w:rsidR="00120B73" w:rsidRDefault="00120B73">
            <w:pPr>
              <w:pStyle w:val="TableParagraph"/>
              <w:spacing w:before="0"/>
              <w:jc w:val="left"/>
            </w:pPr>
          </w:p>
          <w:p w:rsidR="00120B73" w:rsidRDefault="00120B73">
            <w:pPr>
              <w:pStyle w:val="TableParagraph"/>
              <w:spacing w:before="0"/>
              <w:jc w:val="left"/>
            </w:pPr>
          </w:p>
          <w:p w:rsidR="00120B73" w:rsidRDefault="00120B73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120B73" w:rsidRDefault="009A380E">
            <w:pPr>
              <w:pStyle w:val="TableParagraph"/>
              <w:spacing w:before="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Регіон,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13988" w:type="dxa"/>
            <w:gridSpan w:val="20"/>
          </w:tcPr>
          <w:p w:rsidR="00120B73" w:rsidRDefault="009A380E">
            <w:pPr>
              <w:pStyle w:val="TableParagraph"/>
              <w:spacing w:before="43"/>
              <w:ind w:left="4270" w:right="4252"/>
              <w:rPr>
                <w:sz w:val="20"/>
              </w:rPr>
            </w:pPr>
            <w:r>
              <w:rPr>
                <w:sz w:val="20"/>
              </w:rPr>
              <w:t>Типорозмір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лічильника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місцевості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газопроводу</w:t>
            </w:r>
          </w:p>
        </w:tc>
      </w:tr>
      <w:tr w:rsidR="00120B73">
        <w:trPr>
          <w:trHeight w:val="313"/>
        </w:trPr>
        <w:tc>
          <w:tcPr>
            <w:tcW w:w="427" w:type="dxa"/>
            <w:vMerge/>
            <w:tcBorders>
              <w:top w:val="nil"/>
            </w:tcBorders>
          </w:tcPr>
          <w:p w:rsidR="00120B73" w:rsidRDefault="00120B7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120B73" w:rsidRDefault="00120B73">
            <w:pPr>
              <w:rPr>
                <w:sz w:val="2"/>
                <w:szCs w:val="2"/>
              </w:rPr>
            </w:pPr>
          </w:p>
        </w:tc>
        <w:tc>
          <w:tcPr>
            <w:tcW w:w="2824" w:type="dxa"/>
            <w:gridSpan w:val="4"/>
          </w:tcPr>
          <w:p w:rsidR="00120B73" w:rsidRDefault="009A380E">
            <w:pPr>
              <w:pStyle w:val="TableParagraph"/>
              <w:spacing w:before="43"/>
              <w:ind w:left="1178" w:right="1141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1,6</w:t>
            </w:r>
          </w:p>
        </w:tc>
        <w:tc>
          <w:tcPr>
            <w:tcW w:w="2697" w:type="dxa"/>
            <w:gridSpan w:val="4"/>
          </w:tcPr>
          <w:p w:rsidR="00120B73" w:rsidRDefault="009A380E">
            <w:pPr>
              <w:pStyle w:val="TableParagraph"/>
              <w:spacing w:before="43"/>
              <w:ind w:left="1117" w:right="1075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2,5</w:t>
            </w:r>
          </w:p>
        </w:tc>
        <w:tc>
          <w:tcPr>
            <w:tcW w:w="2790" w:type="dxa"/>
            <w:gridSpan w:val="4"/>
          </w:tcPr>
          <w:p w:rsidR="00120B73" w:rsidRDefault="009A380E">
            <w:pPr>
              <w:pStyle w:val="TableParagraph"/>
              <w:spacing w:before="43"/>
              <w:ind w:left="1235" w:right="1200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839" w:type="dxa"/>
            <w:gridSpan w:val="4"/>
          </w:tcPr>
          <w:p w:rsidR="00120B73" w:rsidRDefault="009A380E">
            <w:pPr>
              <w:pStyle w:val="TableParagraph"/>
              <w:spacing w:before="43"/>
              <w:ind w:left="1256" w:right="1229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838" w:type="dxa"/>
            <w:gridSpan w:val="4"/>
          </w:tcPr>
          <w:p w:rsidR="00120B73" w:rsidRDefault="009A380E">
            <w:pPr>
              <w:pStyle w:val="TableParagraph"/>
              <w:spacing w:before="43"/>
              <w:ind w:left="1204" w:right="1179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</w:tr>
      <w:tr w:rsidR="00120B73">
        <w:trPr>
          <w:trHeight w:val="556"/>
        </w:trPr>
        <w:tc>
          <w:tcPr>
            <w:tcW w:w="427" w:type="dxa"/>
            <w:vMerge/>
            <w:tcBorders>
              <w:top w:val="nil"/>
            </w:tcBorders>
          </w:tcPr>
          <w:p w:rsidR="00120B73" w:rsidRDefault="00120B7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120B73" w:rsidRDefault="00120B73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gridSpan w:val="2"/>
          </w:tcPr>
          <w:p w:rsidR="00120B73" w:rsidRDefault="009A380E">
            <w:pPr>
              <w:pStyle w:val="TableParagraph"/>
              <w:spacing w:before="48"/>
              <w:ind w:left="269" w:firstLine="168"/>
              <w:jc w:val="left"/>
              <w:rPr>
                <w:sz w:val="20"/>
              </w:rPr>
            </w:pPr>
            <w:r>
              <w:rPr>
                <w:sz w:val="20"/>
              </w:rPr>
              <w:t>міська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місцевість</w:t>
            </w:r>
          </w:p>
        </w:tc>
        <w:tc>
          <w:tcPr>
            <w:tcW w:w="1416" w:type="dxa"/>
            <w:gridSpan w:val="2"/>
          </w:tcPr>
          <w:p w:rsidR="00120B73" w:rsidRDefault="009A380E">
            <w:pPr>
              <w:pStyle w:val="TableParagraph"/>
              <w:spacing w:before="48"/>
              <w:ind w:left="277" w:right="42" w:firstLine="93"/>
              <w:jc w:val="left"/>
              <w:rPr>
                <w:sz w:val="20"/>
              </w:rPr>
            </w:pPr>
            <w:r>
              <w:rPr>
                <w:sz w:val="20"/>
              </w:rPr>
              <w:t>сільська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місцевість</w:t>
            </w:r>
          </w:p>
        </w:tc>
        <w:tc>
          <w:tcPr>
            <w:tcW w:w="1369" w:type="dxa"/>
            <w:gridSpan w:val="2"/>
          </w:tcPr>
          <w:p w:rsidR="00120B73" w:rsidRDefault="009A380E">
            <w:pPr>
              <w:pStyle w:val="TableParagraph"/>
              <w:spacing w:before="48"/>
              <w:ind w:left="254" w:firstLine="168"/>
              <w:jc w:val="left"/>
              <w:rPr>
                <w:sz w:val="20"/>
              </w:rPr>
            </w:pPr>
            <w:r>
              <w:rPr>
                <w:sz w:val="20"/>
              </w:rPr>
              <w:t>міська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місцевість</w:t>
            </w:r>
          </w:p>
        </w:tc>
        <w:tc>
          <w:tcPr>
            <w:tcW w:w="1328" w:type="dxa"/>
            <w:gridSpan w:val="2"/>
          </w:tcPr>
          <w:p w:rsidR="00120B73" w:rsidRDefault="009A380E">
            <w:pPr>
              <w:pStyle w:val="TableParagraph"/>
              <w:spacing w:before="48"/>
              <w:ind w:left="231" w:firstLine="93"/>
              <w:jc w:val="left"/>
              <w:rPr>
                <w:sz w:val="20"/>
              </w:rPr>
            </w:pPr>
            <w:r>
              <w:rPr>
                <w:sz w:val="20"/>
              </w:rPr>
              <w:t>сільська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місцевість</w:t>
            </w:r>
          </w:p>
        </w:tc>
        <w:tc>
          <w:tcPr>
            <w:tcW w:w="1370" w:type="dxa"/>
            <w:gridSpan w:val="2"/>
          </w:tcPr>
          <w:p w:rsidR="00120B73" w:rsidRDefault="009A380E">
            <w:pPr>
              <w:pStyle w:val="TableParagraph"/>
              <w:spacing w:before="48"/>
              <w:ind w:left="252" w:firstLine="168"/>
              <w:jc w:val="left"/>
              <w:rPr>
                <w:sz w:val="20"/>
              </w:rPr>
            </w:pPr>
            <w:r>
              <w:rPr>
                <w:sz w:val="20"/>
              </w:rPr>
              <w:t>міська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місцевість</w:t>
            </w:r>
          </w:p>
        </w:tc>
        <w:tc>
          <w:tcPr>
            <w:tcW w:w="1420" w:type="dxa"/>
            <w:gridSpan w:val="2"/>
          </w:tcPr>
          <w:p w:rsidR="00120B73" w:rsidRDefault="009A380E">
            <w:pPr>
              <w:pStyle w:val="TableParagraph"/>
              <w:spacing w:before="48"/>
              <w:ind w:left="274" w:firstLine="93"/>
              <w:jc w:val="left"/>
              <w:rPr>
                <w:sz w:val="20"/>
              </w:rPr>
            </w:pPr>
            <w:r>
              <w:rPr>
                <w:sz w:val="20"/>
              </w:rPr>
              <w:t>сільська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місцевість</w:t>
            </w:r>
          </w:p>
        </w:tc>
        <w:tc>
          <w:tcPr>
            <w:tcW w:w="1418" w:type="dxa"/>
            <w:gridSpan w:val="2"/>
          </w:tcPr>
          <w:p w:rsidR="00120B73" w:rsidRDefault="009A380E">
            <w:pPr>
              <w:pStyle w:val="TableParagraph"/>
              <w:spacing w:before="48"/>
              <w:ind w:left="273" w:firstLine="168"/>
              <w:jc w:val="left"/>
              <w:rPr>
                <w:sz w:val="20"/>
              </w:rPr>
            </w:pPr>
            <w:r>
              <w:rPr>
                <w:sz w:val="20"/>
              </w:rPr>
              <w:t>міська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місцевість</w:t>
            </w:r>
          </w:p>
        </w:tc>
        <w:tc>
          <w:tcPr>
            <w:tcW w:w="1421" w:type="dxa"/>
            <w:gridSpan w:val="2"/>
          </w:tcPr>
          <w:p w:rsidR="00120B73" w:rsidRDefault="009A380E">
            <w:pPr>
              <w:pStyle w:val="TableParagraph"/>
              <w:spacing w:before="48"/>
              <w:ind w:left="271" w:firstLine="94"/>
              <w:jc w:val="left"/>
              <w:rPr>
                <w:sz w:val="20"/>
              </w:rPr>
            </w:pPr>
            <w:r>
              <w:rPr>
                <w:sz w:val="20"/>
              </w:rPr>
              <w:t>сільська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місцевість</w:t>
            </w:r>
          </w:p>
        </w:tc>
        <w:tc>
          <w:tcPr>
            <w:tcW w:w="1418" w:type="dxa"/>
            <w:gridSpan w:val="2"/>
          </w:tcPr>
          <w:p w:rsidR="00120B73" w:rsidRDefault="009A380E">
            <w:pPr>
              <w:pStyle w:val="TableParagraph"/>
              <w:spacing w:before="48"/>
              <w:ind w:left="269" w:firstLine="168"/>
              <w:jc w:val="left"/>
              <w:rPr>
                <w:sz w:val="20"/>
              </w:rPr>
            </w:pPr>
            <w:r>
              <w:rPr>
                <w:sz w:val="20"/>
              </w:rPr>
              <w:t>міська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місцевість</w:t>
            </w:r>
          </w:p>
        </w:tc>
        <w:tc>
          <w:tcPr>
            <w:tcW w:w="1420" w:type="dxa"/>
            <w:gridSpan w:val="2"/>
          </w:tcPr>
          <w:p w:rsidR="00120B73" w:rsidRDefault="009A380E">
            <w:pPr>
              <w:pStyle w:val="TableParagraph"/>
              <w:spacing w:before="48"/>
              <w:ind w:left="269" w:firstLine="93"/>
              <w:jc w:val="left"/>
              <w:rPr>
                <w:sz w:val="20"/>
              </w:rPr>
            </w:pPr>
            <w:r>
              <w:rPr>
                <w:sz w:val="20"/>
              </w:rPr>
              <w:t>сільська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місцевість</w:t>
            </w:r>
          </w:p>
        </w:tc>
      </w:tr>
      <w:tr w:rsidR="00120B73">
        <w:trPr>
          <w:trHeight w:val="234"/>
        </w:trPr>
        <w:tc>
          <w:tcPr>
            <w:tcW w:w="427" w:type="dxa"/>
            <w:vMerge/>
            <w:tcBorders>
              <w:top w:val="nil"/>
            </w:tcBorders>
          </w:tcPr>
          <w:p w:rsidR="00120B73" w:rsidRDefault="00120B7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120B73" w:rsidRDefault="00120B7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55" w:right="25"/>
              <w:rPr>
                <w:sz w:val="20"/>
              </w:rPr>
            </w:pPr>
            <w:proofErr w:type="spellStart"/>
            <w:r>
              <w:rPr>
                <w:sz w:val="20"/>
              </w:rPr>
              <w:t>підзем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37"/>
              <w:rPr>
                <w:sz w:val="20"/>
              </w:rPr>
            </w:pPr>
            <w:r>
              <w:rPr>
                <w:sz w:val="20"/>
              </w:rPr>
              <w:t>над</w:t>
            </w:r>
          </w:p>
        </w:tc>
        <w:tc>
          <w:tcPr>
            <w:tcW w:w="708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підзем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42"/>
              <w:rPr>
                <w:sz w:val="20"/>
              </w:rPr>
            </w:pPr>
            <w:r>
              <w:rPr>
                <w:sz w:val="20"/>
              </w:rPr>
              <w:t>над</w:t>
            </w:r>
          </w:p>
        </w:tc>
        <w:tc>
          <w:tcPr>
            <w:tcW w:w="661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42"/>
              <w:rPr>
                <w:sz w:val="20"/>
              </w:rPr>
            </w:pPr>
            <w:proofErr w:type="spellStart"/>
            <w:r>
              <w:rPr>
                <w:sz w:val="20"/>
              </w:rPr>
              <w:t>підзем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37"/>
              <w:rPr>
                <w:sz w:val="20"/>
              </w:rPr>
            </w:pPr>
            <w:r>
              <w:rPr>
                <w:sz w:val="20"/>
              </w:rPr>
              <w:t>над</w:t>
            </w:r>
          </w:p>
        </w:tc>
        <w:tc>
          <w:tcPr>
            <w:tcW w:w="617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3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підзем</w:t>
            </w:r>
            <w:proofErr w:type="spellEnd"/>
          </w:p>
        </w:tc>
        <w:tc>
          <w:tcPr>
            <w:tcW w:w="711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38"/>
              <w:rPr>
                <w:sz w:val="20"/>
              </w:rPr>
            </w:pPr>
            <w:r>
              <w:rPr>
                <w:sz w:val="20"/>
              </w:rPr>
              <w:t>над</w:t>
            </w:r>
          </w:p>
        </w:tc>
        <w:tc>
          <w:tcPr>
            <w:tcW w:w="661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підзем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32"/>
              <w:rPr>
                <w:sz w:val="20"/>
              </w:rPr>
            </w:pPr>
            <w:r>
              <w:rPr>
                <w:sz w:val="20"/>
              </w:rPr>
              <w:t>над</w:t>
            </w:r>
          </w:p>
        </w:tc>
        <w:tc>
          <w:tcPr>
            <w:tcW w:w="709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31"/>
              <w:rPr>
                <w:sz w:val="20"/>
              </w:rPr>
            </w:pPr>
            <w:proofErr w:type="spellStart"/>
            <w:r>
              <w:rPr>
                <w:sz w:val="20"/>
              </w:rPr>
              <w:t>підзем</w:t>
            </w:r>
            <w:proofErr w:type="spellEnd"/>
          </w:p>
        </w:tc>
        <w:tc>
          <w:tcPr>
            <w:tcW w:w="711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36"/>
              <w:rPr>
                <w:sz w:val="20"/>
              </w:rPr>
            </w:pPr>
            <w:r>
              <w:rPr>
                <w:sz w:val="20"/>
              </w:rPr>
              <w:t>над</w:t>
            </w:r>
          </w:p>
        </w:tc>
        <w:tc>
          <w:tcPr>
            <w:tcW w:w="709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28"/>
              <w:rPr>
                <w:sz w:val="20"/>
              </w:rPr>
            </w:pPr>
            <w:proofErr w:type="spellStart"/>
            <w:r>
              <w:rPr>
                <w:sz w:val="20"/>
              </w:rPr>
              <w:t>підзем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26"/>
              <w:rPr>
                <w:sz w:val="20"/>
              </w:rPr>
            </w:pPr>
            <w:r>
              <w:rPr>
                <w:sz w:val="20"/>
              </w:rPr>
              <w:t>над</w:t>
            </w:r>
          </w:p>
        </w:tc>
        <w:tc>
          <w:tcPr>
            <w:tcW w:w="712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57" w:right="36"/>
              <w:rPr>
                <w:sz w:val="20"/>
              </w:rPr>
            </w:pPr>
            <w:proofErr w:type="spellStart"/>
            <w:r>
              <w:rPr>
                <w:sz w:val="20"/>
              </w:rPr>
              <w:t>підзем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26"/>
              <w:rPr>
                <w:sz w:val="20"/>
              </w:rPr>
            </w:pPr>
            <w:r>
              <w:rPr>
                <w:sz w:val="20"/>
              </w:rPr>
              <w:t>над</w:t>
            </w:r>
          </w:p>
        </w:tc>
        <w:tc>
          <w:tcPr>
            <w:tcW w:w="709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20"/>
              <w:rPr>
                <w:sz w:val="20"/>
              </w:rPr>
            </w:pPr>
            <w:proofErr w:type="spellStart"/>
            <w:r>
              <w:rPr>
                <w:sz w:val="20"/>
              </w:rPr>
              <w:t>підзем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22"/>
              <w:rPr>
                <w:sz w:val="20"/>
              </w:rPr>
            </w:pPr>
            <w:r>
              <w:rPr>
                <w:sz w:val="20"/>
              </w:rPr>
              <w:t>над</w:t>
            </w:r>
          </w:p>
        </w:tc>
        <w:tc>
          <w:tcPr>
            <w:tcW w:w="711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підзем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120B73" w:rsidRDefault="009A380E">
            <w:pPr>
              <w:pStyle w:val="TableParagraph"/>
              <w:spacing w:before="0" w:line="214" w:lineRule="exact"/>
              <w:ind w:left="19"/>
              <w:rPr>
                <w:sz w:val="20"/>
              </w:rPr>
            </w:pPr>
            <w:r>
              <w:rPr>
                <w:sz w:val="20"/>
              </w:rPr>
              <w:t>над</w:t>
            </w:r>
          </w:p>
        </w:tc>
      </w:tr>
      <w:tr w:rsidR="00120B73">
        <w:trPr>
          <w:trHeight w:val="224"/>
        </w:trPr>
        <w:tc>
          <w:tcPr>
            <w:tcW w:w="427" w:type="dxa"/>
            <w:vMerge/>
            <w:tcBorders>
              <w:top w:val="nil"/>
            </w:tcBorders>
          </w:tcPr>
          <w:p w:rsidR="00120B73" w:rsidRDefault="00120B73">
            <w:pPr>
              <w:rPr>
                <w:sz w:val="2"/>
                <w:szCs w:val="2"/>
              </w:rPr>
            </w:pPr>
          </w:p>
        </w:tc>
        <w:tc>
          <w:tcPr>
            <w:tcW w:w="1425" w:type="dxa"/>
            <w:gridSpan w:val="2"/>
            <w:vMerge/>
            <w:tcBorders>
              <w:top w:val="nil"/>
            </w:tcBorders>
          </w:tcPr>
          <w:p w:rsidR="00120B73" w:rsidRDefault="00120B7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55" w:right="25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708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38"/>
              <w:rPr>
                <w:sz w:val="20"/>
              </w:rPr>
            </w:pPr>
            <w:r>
              <w:rPr>
                <w:sz w:val="20"/>
              </w:rPr>
              <w:t>земний</w:t>
            </w:r>
          </w:p>
        </w:tc>
        <w:tc>
          <w:tcPr>
            <w:tcW w:w="708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43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708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42"/>
              <w:rPr>
                <w:sz w:val="20"/>
              </w:rPr>
            </w:pPr>
            <w:r>
              <w:rPr>
                <w:sz w:val="20"/>
              </w:rPr>
              <w:t>земний</w:t>
            </w:r>
          </w:p>
        </w:tc>
        <w:tc>
          <w:tcPr>
            <w:tcW w:w="661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43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708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37"/>
              <w:rPr>
                <w:sz w:val="20"/>
              </w:rPr>
            </w:pPr>
            <w:r>
              <w:rPr>
                <w:sz w:val="20"/>
              </w:rPr>
              <w:t>земний</w:t>
            </w:r>
          </w:p>
        </w:tc>
        <w:tc>
          <w:tcPr>
            <w:tcW w:w="617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42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711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38"/>
              <w:rPr>
                <w:sz w:val="20"/>
              </w:rPr>
            </w:pPr>
            <w:r>
              <w:rPr>
                <w:sz w:val="20"/>
              </w:rPr>
              <w:t>земний</w:t>
            </w:r>
          </w:p>
        </w:tc>
        <w:tc>
          <w:tcPr>
            <w:tcW w:w="661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39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709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32"/>
              <w:rPr>
                <w:sz w:val="20"/>
              </w:rPr>
            </w:pPr>
            <w:r>
              <w:rPr>
                <w:sz w:val="20"/>
              </w:rPr>
              <w:t>земний</w:t>
            </w:r>
          </w:p>
        </w:tc>
        <w:tc>
          <w:tcPr>
            <w:tcW w:w="709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36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711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37"/>
              <w:rPr>
                <w:sz w:val="20"/>
              </w:rPr>
            </w:pPr>
            <w:r>
              <w:rPr>
                <w:sz w:val="20"/>
              </w:rPr>
              <w:t>земний</w:t>
            </w:r>
          </w:p>
        </w:tc>
        <w:tc>
          <w:tcPr>
            <w:tcW w:w="709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33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709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26"/>
              <w:rPr>
                <w:sz w:val="20"/>
              </w:rPr>
            </w:pPr>
            <w:r>
              <w:rPr>
                <w:sz w:val="20"/>
              </w:rPr>
              <w:t>земний</w:t>
            </w:r>
          </w:p>
        </w:tc>
        <w:tc>
          <w:tcPr>
            <w:tcW w:w="712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57" w:right="31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709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27"/>
              <w:rPr>
                <w:sz w:val="20"/>
              </w:rPr>
            </w:pPr>
            <w:r>
              <w:rPr>
                <w:sz w:val="20"/>
              </w:rPr>
              <w:t>земний</w:t>
            </w:r>
          </w:p>
        </w:tc>
        <w:tc>
          <w:tcPr>
            <w:tcW w:w="709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25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709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23"/>
              <w:rPr>
                <w:sz w:val="20"/>
              </w:rPr>
            </w:pPr>
            <w:r>
              <w:rPr>
                <w:sz w:val="20"/>
              </w:rPr>
              <w:t>земний</w:t>
            </w:r>
          </w:p>
        </w:tc>
        <w:tc>
          <w:tcPr>
            <w:tcW w:w="711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24"/>
              <w:rPr>
                <w:sz w:val="20"/>
              </w:rPr>
            </w:pPr>
            <w:r>
              <w:rPr>
                <w:sz w:val="20"/>
              </w:rPr>
              <w:t>ний</w:t>
            </w:r>
          </w:p>
        </w:tc>
        <w:tc>
          <w:tcPr>
            <w:tcW w:w="709" w:type="dxa"/>
            <w:tcBorders>
              <w:top w:val="nil"/>
            </w:tcBorders>
          </w:tcPr>
          <w:p w:rsidR="00120B73" w:rsidRDefault="009A380E">
            <w:pPr>
              <w:pStyle w:val="TableParagraph"/>
              <w:spacing w:before="0" w:line="205" w:lineRule="exact"/>
              <w:ind w:left="19"/>
              <w:rPr>
                <w:sz w:val="20"/>
              </w:rPr>
            </w:pPr>
            <w:r>
              <w:rPr>
                <w:sz w:val="20"/>
              </w:rPr>
              <w:t>земний</w:t>
            </w:r>
          </w:p>
        </w:tc>
      </w:tr>
      <w:tr w:rsidR="00120B73" w:rsidTr="002253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120B73">
            <w:pPr>
              <w:pStyle w:val="TableParagraph"/>
              <w:ind w:left="107" w:right="59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spacing w:before="0" w:line="230" w:lineRule="exact"/>
              <w:ind w:left="26" w:right="211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Хмельницька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14 160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14 160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14 580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14 580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14 160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14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580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14 580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14 160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14 160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14 580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14 580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16 540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16 540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57" w:right="30"/>
              <w:rPr>
                <w:sz w:val="20"/>
              </w:rPr>
            </w:pPr>
            <w:r>
              <w:rPr>
                <w:sz w:val="20"/>
              </w:rPr>
              <w:t>16 960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>16 960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20 710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20 710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21 120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B73" w:rsidRDefault="009A380E">
            <w:pPr>
              <w:pStyle w:val="TableParagraph"/>
              <w:ind w:left="21"/>
              <w:rPr>
                <w:sz w:val="20"/>
              </w:rPr>
            </w:pPr>
            <w:r>
              <w:rPr>
                <w:sz w:val="20"/>
              </w:rPr>
              <w:t>21 120</w:t>
            </w:r>
          </w:p>
        </w:tc>
      </w:tr>
    </w:tbl>
    <w:p w:rsidR="00120B73" w:rsidRDefault="00120B73">
      <w:pPr>
        <w:pStyle w:val="a3"/>
        <w:rPr>
          <w:sz w:val="20"/>
        </w:rPr>
      </w:pPr>
    </w:p>
    <w:p w:rsidR="00120B73" w:rsidRDefault="00120B73">
      <w:pPr>
        <w:pStyle w:val="a3"/>
        <w:spacing w:before="5"/>
        <w:rPr>
          <w:sz w:val="28"/>
        </w:rPr>
      </w:pPr>
      <w:bookmarkStart w:id="5" w:name="_GoBack"/>
      <w:bookmarkEnd w:id="5"/>
    </w:p>
    <w:sectPr w:rsidR="00120B73">
      <w:pgSz w:w="16850" w:h="11910" w:orient="landscape"/>
      <w:pgMar w:top="320" w:right="460" w:bottom="280" w:left="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73"/>
    <w:rsid w:val="00120B73"/>
    <w:rsid w:val="002253B8"/>
    <w:rsid w:val="009A380E"/>
    <w:rsid w:val="00B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1CF1D-B846-4881-B919-90CD4BA7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544" w:right="3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Андрейко Леся Антонівна</dc:creator>
  <cp:lastModifiedBy>Андрейко Леся Антонівна</cp:lastModifiedBy>
  <cp:revision>2</cp:revision>
  <dcterms:created xsi:type="dcterms:W3CDTF">2024-01-05T13:31:00Z</dcterms:created>
  <dcterms:modified xsi:type="dcterms:W3CDTF">2024-01-05T13:31:00Z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LastSaved">
    <vt:filetime>2024-01-05T00:00:00Z</vt:filetime>
  </property>
</Properties>
</file>